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4C88A8" w14:textId="25237072" w:rsidR="003E6CD9" w:rsidRDefault="00F24AA8" w:rsidP="003E6CD9">
      <w:pPr>
        <w:pStyle w:val="Heading1"/>
        <w:rPr>
          <w:noProof/>
        </w:rPr>
      </w:pPr>
      <w:r>
        <w:rPr>
          <w:noProof/>
        </w:rPr>
        <w:t xml:space="preserve">Exercise 1: </w:t>
      </w:r>
      <w:r w:rsidR="00D12980" w:rsidRPr="00D12980">
        <w:rPr>
          <w:noProof/>
        </w:rPr>
        <w:t>To visualise wind power potential and aspects that relate to wind energy utilisation in a country of your choice.</w:t>
      </w:r>
    </w:p>
    <w:p w14:paraId="26415833" w14:textId="77777777" w:rsidR="003F1E3E" w:rsidRPr="000E07AF" w:rsidRDefault="003F1E3E" w:rsidP="003F1E3E">
      <w:pPr>
        <w:pStyle w:val="Heading2"/>
        <w:jc w:val="left"/>
      </w:pPr>
      <w:r w:rsidRPr="000E07AF">
        <w:t>Objective:</w:t>
      </w:r>
    </w:p>
    <w:p w14:paraId="2198B4EB" w14:textId="69701DDF" w:rsidR="003F1E3E" w:rsidRPr="003F1E3E" w:rsidRDefault="003F1E3E" w:rsidP="003F1E3E">
      <w:pPr>
        <w:jc w:val="left"/>
      </w:pPr>
      <w:r w:rsidRPr="000E07AF">
        <w:t>To visualize wind power potential and aspects that relate to wind energy</w:t>
      </w:r>
      <w:r>
        <w:t xml:space="preserve"> </w:t>
      </w:r>
      <w:r w:rsidRPr="000E07AF">
        <w:t>utilization in India.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910"/>
      </w:tblGrid>
      <w:tr w:rsidR="003E6CD9" w14:paraId="12F219A5" w14:textId="77777777" w:rsidTr="00F857E9">
        <w:tc>
          <w:tcPr>
            <w:tcW w:w="7083" w:type="dxa"/>
          </w:tcPr>
          <w:p w14:paraId="6331A130" w14:textId="5185F2DB" w:rsidR="003E6CD9" w:rsidRDefault="003E6CD9" w:rsidP="00F857E9">
            <w:pPr>
              <w:jc w:val="center"/>
            </w:pPr>
            <w:r>
              <w:rPr>
                <w:noProof/>
              </w:rPr>
              <w:drawing>
                <wp:inline distT="0" distB="0" distL="0" distR="0" wp14:anchorId="1AC28AE9" wp14:editId="69E7A15E">
                  <wp:extent cx="4237759" cy="3923790"/>
                  <wp:effectExtent l="57150" t="57150" r="86995" b="95885"/>
                  <wp:docPr id="2124816215" name="Picture 7"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95344" name="Picture 7" descr="A map of the north and south america&#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63193" cy="394734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c>
          <w:tcPr>
            <w:tcW w:w="1933" w:type="dxa"/>
          </w:tcPr>
          <w:p w14:paraId="10DD7343" w14:textId="77777777" w:rsidR="003E6CD9" w:rsidRPr="000E07AF" w:rsidRDefault="003E6CD9" w:rsidP="000C78BB">
            <w:pPr>
              <w:pStyle w:val="Heading2"/>
              <w:jc w:val="left"/>
            </w:pPr>
            <w:r w:rsidRPr="000E07AF">
              <w:t>Data Source:</w:t>
            </w:r>
          </w:p>
          <w:p w14:paraId="3879FD7A" w14:textId="1FE48F26" w:rsidR="000C78BB" w:rsidRDefault="003E6CD9" w:rsidP="000C78BB">
            <w:pPr>
              <w:jc w:val="left"/>
            </w:pPr>
            <w:r w:rsidRPr="000E07AF">
              <w:rPr>
                <w:b/>
                <w:bCs/>
              </w:rPr>
              <w:t>Download Wind Data</w:t>
            </w:r>
            <w:r w:rsidRPr="000E07AF">
              <w:t>: Energy Data Info</w:t>
            </w:r>
          </w:p>
          <w:p w14:paraId="2F9AF56E" w14:textId="1E546026" w:rsidR="003E6CD9" w:rsidRDefault="003E6CD9" w:rsidP="000C78BB">
            <w:pPr>
              <w:jc w:val="left"/>
            </w:pPr>
            <w:r w:rsidRPr="000E07AF">
              <w:rPr>
                <w:b/>
                <w:bCs/>
              </w:rPr>
              <w:t>Content of Data</w:t>
            </w:r>
            <w:r w:rsidRPr="000E07AF">
              <w:t>: Wind Speed and Power Density</w:t>
            </w:r>
          </w:p>
          <w:p w14:paraId="66C65AB2" w14:textId="77777777" w:rsidR="003F1E3E" w:rsidRPr="000E07AF" w:rsidRDefault="003F1E3E" w:rsidP="003F1E3E">
            <w:pPr>
              <w:pStyle w:val="Heading2"/>
            </w:pPr>
            <w:r>
              <w:t>Method</w:t>
            </w:r>
            <w:r w:rsidRPr="000E07AF">
              <w:t>:</w:t>
            </w:r>
          </w:p>
          <w:p w14:paraId="02019D09" w14:textId="25F96640" w:rsidR="003F1E3E" w:rsidRDefault="003F1E3E" w:rsidP="003F1E3E">
            <w:r>
              <w:t>First step is to d</w:t>
            </w:r>
            <w:r w:rsidRPr="000E07AF">
              <w:t>ata Importing</w:t>
            </w:r>
            <w:r>
              <w:t>. Second step is d</w:t>
            </w:r>
            <w:r w:rsidRPr="000E07AF">
              <w:t xml:space="preserve">ata </w:t>
            </w:r>
            <w:r>
              <w:t xml:space="preserve">analysis by </w:t>
            </w:r>
            <w:r w:rsidRPr="000E07AF">
              <w:t>using histograms to categorize wind speed.</w:t>
            </w:r>
            <w:r>
              <w:t xml:space="preserve"> Next step is to categories to </w:t>
            </w:r>
            <w:r w:rsidRPr="000E07AF">
              <w:t xml:space="preserve">Wind Speed </w:t>
            </w:r>
            <w:r>
              <w:t xml:space="preserve">and </w:t>
            </w:r>
            <w:r w:rsidRPr="000E07AF">
              <w:t>Power Density</w:t>
            </w:r>
            <w:r>
              <w:t xml:space="preserve"> [See Fig 1.1].</w:t>
            </w:r>
          </w:p>
        </w:tc>
      </w:tr>
      <w:tr w:rsidR="003E6CD9" w14:paraId="1BA931F5" w14:textId="77777777" w:rsidTr="00F857E9">
        <w:trPr>
          <w:trHeight w:val="338"/>
        </w:trPr>
        <w:tc>
          <w:tcPr>
            <w:tcW w:w="7083" w:type="dxa"/>
          </w:tcPr>
          <w:p w14:paraId="150C1EF2" w14:textId="1A41C593" w:rsidR="003E6CD9" w:rsidRPr="00F857E9" w:rsidRDefault="003E6CD9" w:rsidP="00F857E9">
            <w:pPr>
              <w:jc w:val="center"/>
              <w:rPr>
                <w:b/>
                <w:bCs/>
                <w:noProof/>
                <w:color w:val="747474" w:themeColor="background2" w:themeShade="80"/>
                <w:sz w:val="20"/>
                <w:szCs w:val="20"/>
              </w:rPr>
            </w:pPr>
            <w:r w:rsidRPr="00F857E9">
              <w:rPr>
                <w:b/>
                <w:bCs/>
                <w:noProof/>
                <w:color w:val="000000" w:themeColor="text1"/>
                <w:sz w:val="20"/>
                <w:szCs w:val="20"/>
              </w:rPr>
              <w:t xml:space="preserve">Figure 1.1: </w:t>
            </w:r>
            <w:r w:rsidRPr="00F857E9">
              <w:rPr>
                <w:b/>
                <w:bCs/>
                <w:color w:val="000000" w:themeColor="text1"/>
                <w:sz w:val="20"/>
                <w:szCs w:val="20"/>
              </w:rPr>
              <w:t>Average Wind Speed</w:t>
            </w:r>
            <w:r w:rsidR="00F857E9" w:rsidRPr="00F857E9">
              <w:rPr>
                <w:b/>
                <w:bCs/>
                <w:color w:val="000000" w:themeColor="text1"/>
                <w:sz w:val="20"/>
                <w:szCs w:val="20"/>
              </w:rPr>
              <w:t xml:space="preserve"> and Power density</w:t>
            </w:r>
            <w:r w:rsidRPr="00F857E9">
              <w:rPr>
                <w:b/>
                <w:bCs/>
                <w:color w:val="000000" w:themeColor="text1"/>
                <w:sz w:val="20"/>
                <w:szCs w:val="20"/>
              </w:rPr>
              <w:t xml:space="preserve"> at a Hight of 100 m</w:t>
            </w:r>
          </w:p>
        </w:tc>
        <w:tc>
          <w:tcPr>
            <w:tcW w:w="1933" w:type="dxa"/>
          </w:tcPr>
          <w:p w14:paraId="0D0BE051" w14:textId="77777777" w:rsidR="003E6CD9" w:rsidRPr="000E07AF" w:rsidRDefault="003E6CD9" w:rsidP="003E6CD9">
            <w:pPr>
              <w:pStyle w:val="Heading2"/>
            </w:pPr>
          </w:p>
        </w:tc>
      </w:tr>
    </w:tbl>
    <w:p w14:paraId="7F89BCDD" w14:textId="77777777" w:rsidR="000C691A" w:rsidRDefault="000E07AF" w:rsidP="000C691A">
      <w:pPr>
        <w:pStyle w:val="Heading2"/>
      </w:pPr>
      <w:r w:rsidRPr="000E07AF">
        <w:t>Results:</w:t>
      </w:r>
    </w:p>
    <w:p w14:paraId="2B65DA4E" w14:textId="7D74A924" w:rsidR="000C691A" w:rsidRDefault="000C691A" w:rsidP="000C691A">
      <w:pPr>
        <w:rPr>
          <w:b/>
        </w:rPr>
      </w:pPr>
      <w:r w:rsidRPr="000C691A">
        <w:t>The classification of wind speed and power density provided a clear representation of wind energy potential. The analysis successfully identified regions with varying suitability for wind energy projects, aiding in strategic planning and decision-making.</w:t>
      </w:r>
    </w:p>
    <w:p w14:paraId="5DC121E8" w14:textId="0D69B588" w:rsidR="00A91307" w:rsidRDefault="00C9763D" w:rsidP="000C691A">
      <w:pPr>
        <w:pStyle w:val="Heading1"/>
      </w:pPr>
      <w:r>
        <w:t xml:space="preserve">Exercise 2: </w:t>
      </w:r>
      <w:r w:rsidRPr="00C9763D">
        <w:t>Download and visualise the wind speed and power density map for Denmark</w:t>
      </w:r>
      <w:r w:rsidR="00DD652D">
        <w:t>.</w:t>
      </w:r>
    </w:p>
    <w:p w14:paraId="72F8D1F4" w14:textId="77777777" w:rsidR="009A19A8" w:rsidRPr="009A19A8" w:rsidRDefault="009A19A8" w:rsidP="009A19A8">
      <w:pPr>
        <w:pStyle w:val="Heading2"/>
      </w:pPr>
      <w:r w:rsidRPr="009A19A8">
        <w:t>Objective:</w:t>
      </w:r>
    </w:p>
    <w:p w14:paraId="648F11E3" w14:textId="5FAE1D49" w:rsidR="0072108B" w:rsidRDefault="009A19A8" w:rsidP="0072108B">
      <w:r w:rsidRPr="009A19A8">
        <w:t>To download and visualize wind speed and power density maps for Denmark.</w:t>
      </w:r>
    </w:p>
    <w:p w14:paraId="71AF2B89" w14:textId="24B9C77A" w:rsidR="009A19A8" w:rsidRDefault="00F96AD7" w:rsidP="009A19A8">
      <w:pPr>
        <w:pStyle w:val="Heading2"/>
      </w:pPr>
      <w:r>
        <w:t>Method</w:t>
      </w:r>
      <w:r w:rsidR="009A19A8" w:rsidRPr="000E07AF">
        <w:t>:</w:t>
      </w:r>
    </w:p>
    <w:p w14:paraId="4B0948E0" w14:textId="0837492D" w:rsidR="0072108B" w:rsidRPr="0072108B" w:rsidRDefault="0072108B" w:rsidP="0072108B">
      <w:r>
        <w:t>First step is to load data (.</w:t>
      </w:r>
      <w:r w:rsidRPr="009A19A8">
        <w:t>TIF</w:t>
      </w:r>
      <w:r>
        <w:t>)</w:t>
      </w:r>
      <w:r w:rsidRPr="009A19A8">
        <w:t xml:space="preserve"> files for wind speed and power density.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6"/>
        <w:gridCol w:w="2300"/>
      </w:tblGrid>
      <w:tr w:rsidR="0072108B" w14:paraId="277139C4" w14:textId="77777777" w:rsidTr="006E23BE">
        <w:tc>
          <w:tcPr>
            <w:tcW w:w="6516" w:type="dxa"/>
          </w:tcPr>
          <w:p w14:paraId="0951412E" w14:textId="1A9315DA" w:rsidR="0072108B" w:rsidRDefault="0072108B" w:rsidP="009A19A8">
            <w:r>
              <w:rPr>
                <w:noProof/>
              </w:rPr>
              <w:lastRenderedPageBreak/>
              <w:drawing>
                <wp:inline distT="0" distB="0" distL="0" distR="0" wp14:anchorId="17BA03DF" wp14:editId="6645A52A">
                  <wp:extent cx="3998002" cy="2438400"/>
                  <wp:effectExtent l="38100" t="38100" r="97790" b="95250"/>
                  <wp:docPr id="1826544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44909"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80723" cy="2488852"/>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500" w:type="dxa"/>
          </w:tcPr>
          <w:p w14:paraId="0D3E3B2F" w14:textId="368CC192" w:rsidR="0072108B" w:rsidRDefault="0072108B" w:rsidP="009A19A8">
            <w:r>
              <w:t>Second, s</w:t>
            </w:r>
            <w:r w:rsidRPr="009A19A8">
              <w:t>et Coordinate</w:t>
            </w:r>
            <w:r>
              <w:t xml:space="preserve"> </w:t>
            </w:r>
            <w:r w:rsidRPr="009A19A8">
              <w:t>System</w:t>
            </w:r>
            <w:r>
              <w:t xml:space="preserve"> which is</w:t>
            </w:r>
            <w:r w:rsidRPr="009A19A8">
              <w:t xml:space="preserve"> </w:t>
            </w:r>
            <w:r w:rsidRPr="009A19A8">
              <w:rPr>
                <w:b/>
                <w:bCs/>
              </w:rPr>
              <w:t>ETRS89 / UTM zone 32N</w:t>
            </w:r>
            <w:r>
              <w:rPr>
                <w:b/>
                <w:bCs/>
              </w:rPr>
              <w:t xml:space="preserve"> </w:t>
            </w:r>
            <w:r w:rsidRPr="009A19A8">
              <w:t>(See Figure 2.1).</w:t>
            </w:r>
            <w:r>
              <w:t xml:space="preserve"> Next step is to a</w:t>
            </w:r>
            <w:r w:rsidRPr="009A19A8">
              <w:t xml:space="preserve">nalyse Histogram </w:t>
            </w:r>
            <w:r>
              <w:t>and a</w:t>
            </w:r>
            <w:r w:rsidRPr="009A19A8">
              <w:t xml:space="preserve">pply </w:t>
            </w:r>
            <w:r>
              <w:t>s</w:t>
            </w:r>
            <w:r w:rsidRPr="009A19A8">
              <w:t>ymbology</w:t>
            </w:r>
            <w:r>
              <w:t xml:space="preserve"> for c</w:t>
            </w:r>
            <w:r w:rsidRPr="009A19A8">
              <w:t>ategorized wind speed and power density into classes.</w:t>
            </w:r>
          </w:p>
        </w:tc>
      </w:tr>
      <w:tr w:rsidR="0072108B" w14:paraId="09096072" w14:textId="77777777" w:rsidTr="006E23BE">
        <w:tc>
          <w:tcPr>
            <w:tcW w:w="6516" w:type="dxa"/>
          </w:tcPr>
          <w:p w14:paraId="4E81A70A" w14:textId="13E3DA1C" w:rsidR="0072108B" w:rsidRDefault="0072108B" w:rsidP="0072108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.1</w:t>
            </w:r>
          </w:p>
        </w:tc>
        <w:tc>
          <w:tcPr>
            <w:tcW w:w="2500" w:type="dxa"/>
          </w:tcPr>
          <w:p w14:paraId="5EF21B2C" w14:textId="77777777" w:rsidR="0072108B" w:rsidRDefault="0072108B" w:rsidP="0072108B"/>
        </w:tc>
      </w:tr>
    </w:tbl>
    <w:p w14:paraId="7C4D5DAA" w14:textId="77777777" w:rsidR="0072108B" w:rsidRDefault="0072108B"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0"/>
        <w:gridCol w:w="6156"/>
      </w:tblGrid>
      <w:tr w:rsidR="006E23BE" w14:paraId="6804E340" w14:textId="77777777" w:rsidTr="006E23BE">
        <w:tc>
          <w:tcPr>
            <w:tcW w:w="4508" w:type="dxa"/>
          </w:tcPr>
          <w:p w14:paraId="65D4EAED" w14:textId="5456FD48" w:rsidR="006E23BE" w:rsidRDefault="006E23BE" w:rsidP="009A19A8">
            <w:r>
              <w:t>Then next step is to a</w:t>
            </w:r>
            <w:r w:rsidRPr="009A19A8">
              <w:t>dd Wind Turbine Data</w:t>
            </w:r>
            <w:r>
              <w:t>, which is i</w:t>
            </w:r>
            <w:r w:rsidRPr="009A19A8">
              <w:t>mported CSV file and reviewed its content</w:t>
            </w:r>
            <w:r>
              <w:t xml:space="preserve"> (See Figure 2.2)</w:t>
            </w:r>
            <w:r w:rsidRPr="009A19A8">
              <w:t>.</w:t>
            </w:r>
            <w:r>
              <w:t xml:space="preserve"> Then next step is to v</w:t>
            </w:r>
            <w:r w:rsidRPr="009A19A8">
              <w:t>isualize Wind Turbines</w:t>
            </w:r>
            <w:r>
              <w:t xml:space="preserve"> to u</w:t>
            </w:r>
            <w:r w:rsidRPr="009A19A8">
              <w:t xml:space="preserve">se Graduated Symbols and Unique Values to map </w:t>
            </w:r>
            <w:r>
              <w:t xml:space="preserve">for power </w:t>
            </w:r>
            <w:r w:rsidRPr="009A19A8">
              <w:t>capacity and manufacturers</w:t>
            </w:r>
            <w:r>
              <w:t xml:space="preserve"> (See Figure 2.3 and 2.4)</w:t>
            </w:r>
            <w:r w:rsidRPr="009A19A8">
              <w:t>.</w:t>
            </w:r>
          </w:p>
        </w:tc>
        <w:tc>
          <w:tcPr>
            <w:tcW w:w="4508" w:type="dxa"/>
          </w:tcPr>
          <w:p w14:paraId="34457777" w14:textId="12406942" w:rsidR="006E23BE" w:rsidRDefault="006E23BE" w:rsidP="009A19A8">
            <w:r>
              <w:rPr>
                <w:noProof/>
              </w:rPr>
              <w:drawing>
                <wp:inline distT="0" distB="0" distL="0" distR="0" wp14:anchorId="4C12CB70" wp14:editId="5CC4D334">
                  <wp:extent cx="3629890" cy="2355045"/>
                  <wp:effectExtent l="38100" t="38100" r="104140" b="102870"/>
                  <wp:docPr id="15908856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85645"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74520" cy="2384001"/>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6E23BE" w14:paraId="663F43D3" w14:textId="77777777" w:rsidTr="006E23BE">
        <w:tc>
          <w:tcPr>
            <w:tcW w:w="4508" w:type="dxa"/>
          </w:tcPr>
          <w:p w14:paraId="68C56B1F" w14:textId="77777777" w:rsidR="006E23BE" w:rsidRDefault="006E23BE" w:rsidP="009A19A8"/>
        </w:tc>
        <w:tc>
          <w:tcPr>
            <w:tcW w:w="4508" w:type="dxa"/>
          </w:tcPr>
          <w:p w14:paraId="78AB7F4A" w14:textId="500FB494"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2</w:t>
            </w:r>
          </w:p>
        </w:tc>
      </w:tr>
    </w:tbl>
    <w:p w14:paraId="6A174B5E" w14:textId="77777777" w:rsidR="006E23BE" w:rsidRDefault="006E23BE"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336"/>
      </w:tblGrid>
      <w:tr w:rsidR="006E23BE" w14:paraId="3E1A5921" w14:textId="77777777" w:rsidTr="006E23BE">
        <w:tc>
          <w:tcPr>
            <w:tcW w:w="4508" w:type="dxa"/>
          </w:tcPr>
          <w:p w14:paraId="7454C5B1" w14:textId="2A43DEB3" w:rsidR="006E23BE" w:rsidRDefault="006E23BE" w:rsidP="009A19A8">
            <w:r>
              <w:rPr>
                <w:noProof/>
              </w:rPr>
              <w:drawing>
                <wp:inline distT="0" distB="0" distL="0" distR="0" wp14:anchorId="08C34323" wp14:editId="5AC50D03">
                  <wp:extent cx="2755221" cy="1808018"/>
                  <wp:effectExtent l="38100" t="38100" r="102870" b="97155"/>
                  <wp:docPr id="4661622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62260"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6816" cy="183531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73311C5F" w14:textId="72AEED74" w:rsidR="006E23BE" w:rsidRDefault="006E23BE" w:rsidP="009A19A8">
            <w:r>
              <w:rPr>
                <w:noProof/>
              </w:rPr>
              <w:drawing>
                <wp:inline distT="0" distB="0" distL="0" distR="0" wp14:anchorId="3BD880F7" wp14:editId="728AB645">
                  <wp:extent cx="2532632" cy="1842654"/>
                  <wp:effectExtent l="38100" t="38100" r="96520" b="100965"/>
                  <wp:docPr id="879820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2022"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0665" cy="1870326"/>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6E23BE" w14:paraId="0A3D3673" w14:textId="77777777" w:rsidTr="006E23BE">
        <w:tc>
          <w:tcPr>
            <w:tcW w:w="4508" w:type="dxa"/>
          </w:tcPr>
          <w:p w14:paraId="2A9013D3" w14:textId="777A4A28"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3</w:t>
            </w:r>
          </w:p>
        </w:tc>
        <w:tc>
          <w:tcPr>
            <w:tcW w:w="4508" w:type="dxa"/>
          </w:tcPr>
          <w:p w14:paraId="74555F7D" w14:textId="102DD64A"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4</w:t>
            </w:r>
          </w:p>
        </w:tc>
      </w:tr>
    </w:tbl>
    <w:p w14:paraId="4C3D5CC7" w14:textId="77777777" w:rsidR="006E23BE" w:rsidRDefault="006E23BE" w:rsidP="009A19A8"/>
    <w:p w14:paraId="677422FC" w14:textId="283FA02E" w:rsidR="009A19A8" w:rsidRPr="009A19A8" w:rsidRDefault="009A19A8" w:rsidP="009A19A8">
      <w:proofErr w:type="gramStart"/>
      <w:r>
        <w:lastRenderedPageBreak/>
        <w:t>Last but not least</w:t>
      </w:r>
      <w:proofErr w:type="gramEnd"/>
      <w:r>
        <w:t>, e</w:t>
      </w:r>
      <w:r w:rsidRPr="009A19A8">
        <w:t>nhance Map Design</w:t>
      </w:r>
      <w:r>
        <w:t xml:space="preserve"> to a</w:t>
      </w:r>
      <w:r w:rsidRPr="009A19A8">
        <w:t>dded grid, north arrow, and scale bar</w:t>
      </w:r>
      <w:r>
        <w:t xml:space="preserve"> (See Figure 2.</w:t>
      </w:r>
      <w:r w:rsidR="003762EC">
        <w:t>5</w:t>
      </w:r>
      <w:r>
        <w:t>)</w:t>
      </w:r>
      <w:r w:rsidRPr="009A19A8">
        <w:t>.</w:t>
      </w:r>
    </w:p>
    <w:p w14:paraId="658667C2" w14:textId="77777777" w:rsidR="009A19A8" w:rsidRPr="009A19A8" w:rsidRDefault="009A19A8" w:rsidP="009A19A8">
      <w:pPr>
        <w:pStyle w:val="Heading2"/>
      </w:pPr>
      <w:r w:rsidRPr="009A19A8">
        <w:t>Results:</w:t>
      </w:r>
    </w:p>
    <w:p w14:paraId="037193B7" w14:textId="4646A134" w:rsidR="000C691A" w:rsidRPr="000C691A" w:rsidRDefault="000C691A" w:rsidP="000C691A">
      <w:r w:rsidRPr="000C691A">
        <w:t>The analysis effectively visualized wind speed and power classifications, as represented in the legend. Wind turbine capacity and manufacturer distributions were mapped to provide insights into spatial patterns of wind energy infrastructure. The final outputs highlight key areas for wind energy potential while ensuring clear and informative data representation.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9"/>
        <w:gridCol w:w="2357"/>
      </w:tblGrid>
      <w:tr w:rsidR="0014325B" w14:paraId="2CB681CE" w14:textId="77777777" w:rsidTr="0014325B">
        <w:tc>
          <w:tcPr>
            <w:tcW w:w="4508" w:type="dxa"/>
          </w:tcPr>
          <w:p w14:paraId="35278335" w14:textId="74348C64" w:rsidR="006E23BE" w:rsidRDefault="006E23BE" w:rsidP="009A19A8">
            <w:r>
              <w:rPr>
                <w:noProof/>
              </w:rPr>
              <w:drawing>
                <wp:inline distT="0" distB="0" distL="0" distR="0" wp14:anchorId="1EFAD191" wp14:editId="06B4EF1B">
                  <wp:extent cx="4229970" cy="2376487"/>
                  <wp:effectExtent l="38100" t="38100" r="94615" b="100330"/>
                  <wp:docPr id="1023594604" name="Picture 5" descr="A red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94604" name="Picture 5" descr="A red and white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4676" cy="2407222"/>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0CCD9B7D" w14:textId="77777777" w:rsidR="0014325B" w:rsidRDefault="0014325B" w:rsidP="009A19A8">
            <w:pPr>
              <w:rPr>
                <w:noProof/>
              </w:rPr>
            </w:pPr>
          </w:p>
          <w:p w14:paraId="1E77F761" w14:textId="77777777" w:rsidR="0014325B" w:rsidRDefault="0014325B" w:rsidP="009A19A8">
            <w:pPr>
              <w:rPr>
                <w:noProof/>
              </w:rPr>
            </w:pPr>
          </w:p>
          <w:p w14:paraId="47E16397" w14:textId="7B5A0C8A" w:rsidR="006E23BE" w:rsidRDefault="0014325B" w:rsidP="009A19A8">
            <w:r>
              <w:rPr>
                <w:noProof/>
              </w:rPr>
              <w:drawing>
                <wp:inline distT="0" distB="0" distL="0" distR="0" wp14:anchorId="2F9FA72A" wp14:editId="54D8A68D">
                  <wp:extent cx="1312055" cy="1624012"/>
                  <wp:effectExtent l="38100" t="38100" r="97790" b="90805"/>
                  <wp:docPr id="1483571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7178" name="Picture 6"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325015" cy="164005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14325B" w14:paraId="13ACAD5A" w14:textId="77777777" w:rsidTr="0014325B">
        <w:tc>
          <w:tcPr>
            <w:tcW w:w="4508" w:type="dxa"/>
          </w:tcPr>
          <w:p w14:paraId="2C87FA10" w14:textId="5F4E9A87" w:rsidR="0014325B" w:rsidRDefault="0014325B" w:rsidP="0014325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5</w:t>
            </w:r>
          </w:p>
        </w:tc>
        <w:tc>
          <w:tcPr>
            <w:tcW w:w="4508" w:type="dxa"/>
          </w:tcPr>
          <w:p w14:paraId="779113AC" w14:textId="77777777" w:rsidR="0014325B" w:rsidRDefault="0014325B" w:rsidP="009A19A8">
            <w:pPr>
              <w:rPr>
                <w:noProof/>
              </w:rPr>
            </w:pPr>
          </w:p>
        </w:tc>
      </w:tr>
    </w:tbl>
    <w:p w14:paraId="02B0AE8B" w14:textId="323DD446" w:rsidR="001A4C40" w:rsidRDefault="00C73E88" w:rsidP="005244AB">
      <w:pPr>
        <w:pStyle w:val="Heading1"/>
      </w:pPr>
      <w:r w:rsidRPr="00C73E88">
        <w:t>Exercise</w:t>
      </w:r>
      <w:r>
        <w:t xml:space="preserve"> 3</w:t>
      </w:r>
      <w:r w:rsidRPr="00C73E88">
        <w:t xml:space="preserve">: </w:t>
      </w:r>
      <w:r>
        <w:t>F</w:t>
      </w:r>
      <w:r w:rsidRPr="00C73E88">
        <w:t>ind potential wind energy locations in County Galway, Ireland</w:t>
      </w:r>
      <w:r w:rsidR="006B6BBC">
        <w:t>)</w:t>
      </w:r>
    </w:p>
    <w:p w14:paraId="69EEF9F9" w14:textId="77777777" w:rsidR="00082761" w:rsidRPr="00082761" w:rsidRDefault="00082761" w:rsidP="00082761">
      <w:pPr>
        <w:pStyle w:val="Heading2"/>
      </w:pPr>
      <w:r w:rsidRPr="00082761">
        <w:t>Objective:</w:t>
      </w:r>
    </w:p>
    <w:p w14:paraId="0FF8B062" w14:textId="77777777" w:rsidR="00082761" w:rsidRPr="00082761" w:rsidRDefault="00082761" w:rsidP="00082761">
      <w:r w:rsidRPr="00082761">
        <w:t>To find suitable locations for wind energy projects in County Galway, Ireland.</w:t>
      </w:r>
    </w:p>
    <w:p w14:paraId="52935ACB" w14:textId="542E5031" w:rsidR="00082761" w:rsidRDefault="00F96AD7" w:rsidP="00082761">
      <w:pPr>
        <w:pStyle w:val="Heading2"/>
      </w:pPr>
      <w:r>
        <w:t>Method</w:t>
      </w:r>
      <w:r w:rsidR="00082761" w:rsidRPr="00082761">
        <w:t>:</w:t>
      </w:r>
    </w:p>
    <w:p w14:paraId="75DF339B" w14:textId="5A6C6862" w:rsidR="00082761" w:rsidRDefault="00082761" w:rsidP="00082761">
      <w:r w:rsidRPr="00082761">
        <w:t xml:space="preserve">First, we imported </w:t>
      </w:r>
      <w:proofErr w:type="spellStart"/>
      <w:r w:rsidRPr="00082761">
        <w:rPr>
          <w:b/>
          <w:bCs/>
          <w:i/>
          <w:iCs/>
        </w:rPr>
        <w:t>County_Galway.shp</w:t>
      </w:r>
      <w:proofErr w:type="spellEnd"/>
      <w:r w:rsidRPr="00082761">
        <w:t xml:space="preserve"> and other relevant shapefiles into QGIS, ensuring consistency by borrowing the projection from </w:t>
      </w:r>
      <w:proofErr w:type="spellStart"/>
      <w:r w:rsidRPr="00082761">
        <w:rPr>
          <w:b/>
          <w:bCs/>
          <w:i/>
          <w:iCs/>
        </w:rPr>
        <w:t>County_Galway.shp</w:t>
      </w:r>
      <w:proofErr w:type="spellEnd"/>
      <w:r w:rsidRPr="00082761">
        <w:t xml:space="preserve"> and adjusting symbology for clear visualization. </w:t>
      </w:r>
      <w:r w:rsidR="000C691A" w:rsidRPr="00082761">
        <w:t xml:space="preserve">Next, we identified and saved specific land areas by selecting forests from </w:t>
      </w:r>
      <w:proofErr w:type="spellStart"/>
      <w:r w:rsidR="000C691A" w:rsidRPr="00082761">
        <w:rPr>
          <w:b/>
          <w:bCs/>
          <w:i/>
          <w:iCs/>
        </w:rPr>
        <w:t>OSM_Landuse</w:t>
      </w:r>
      <w:proofErr w:type="spellEnd"/>
      <w:r w:rsidR="000C691A" w:rsidRPr="00082761">
        <w:t xml:space="preserve"> using an attribute query </w:t>
      </w:r>
      <w:r w:rsidR="000C691A" w:rsidRPr="00082761">
        <w:rPr>
          <w:b/>
          <w:bCs/>
        </w:rPr>
        <w:t>(</w:t>
      </w:r>
      <w:proofErr w:type="spellStart"/>
      <w:r w:rsidR="000C691A" w:rsidRPr="00082761">
        <w:rPr>
          <w:b/>
          <w:bCs/>
          <w:i/>
          <w:iCs/>
        </w:rPr>
        <w:t>fclass</w:t>
      </w:r>
      <w:proofErr w:type="spellEnd"/>
      <w:r w:rsidR="000C691A" w:rsidRPr="00082761">
        <w:rPr>
          <w:b/>
          <w:bCs/>
          <w:i/>
          <w:iCs/>
        </w:rPr>
        <w:t xml:space="preserve"> = 'forest'</w:t>
      </w:r>
      <w:r w:rsidR="000C691A" w:rsidRPr="00082761">
        <w:rPr>
          <w:b/>
          <w:bCs/>
        </w:rPr>
        <w:t>)</w:t>
      </w:r>
      <w:r w:rsidR="000C691A" w:rsidRPr="00082761">
        <w:t>, exporting them as a new shapefile (</w:t>
      </w:r>
      <w:proofErr w:type="spellStart"/>
      <w:r w:rsidR="000C691A" w:rsidRPr="00082761">
        <w:rPr>
          <w:i/>
          <w:iCs/>
        </w:rPr>
        <w:t>All_Forest</w:t>
      </w:r>
      <w:proofErr w:type="spellEnd"/>
      <w:r w:rsidR="000C691A" w:rsidRPr="00082761">
        <w:t>), and identifying regions with wind power density below 900 W/m²</w:t>
      </w:r>
      <w:r w:rsidR="000C691A">
        <w:t xml:space="preserve"> which is See fig 3.1.</w:t>
      </w:r>
      <w:r w:rsidR="000C691A" w:rsidRPr="000C691A">
        <w:t xml:space="preserve"> </w:t>
      </w:r>
      <w:r w:rsidR="000C691A" w:rsidRPr="00082761">
        <w:t xml:space="preserve">To assess wind turbine placement, we used the </w:t>
      </w:r>
      <w:r w:rsidR="000C691A" w:rsidRPr="00DC4A7B">
        <w:rPr>
          <w:b/>
          <w:bCs/>
          <w:i/>
          <w:iCs/>
        </w:rPr>
        <w:t>Select within Distance</w:t>
      </w:r>
      <w:r w:rsidR="000C691A" w:rsidRPr="00DC4A7B">
        <w:rPr>
          <w:b/>
          <w:bCs/>
        </w:rPr>
        <w:t xml:space="preserve"> tool</w:t>
      </w:r>
      <w:r w:rsidR="000C691A" w:rsidRPr="00082761">
        <w:t xml:space="preserve"> to find turbines within 5 km of natural heritage sites</w:t>
      </w:r>
      <w:r w:rsidR="000C691A">
        <w:t xml:space="preserve"> (See figure 3.2)</w:t>
      </w:r>
      <w:r w:rsidR="000C691A" w:rsidRPr="00082761">
        <w:t>.</w:t>
      </w:r>
      <w:r w:rsidR="000C691A">
        <w:t xml:space="preserve"> </w:t>
      </w:r>
      <w:r w:rsidR="000C691A" w:rsidRPr="00082761">
        <w:t>For the final step, we created a “White Map” by conducting a buffer analysis: applying 1 km buffers to forests, heritage sites, and residential areas, a 0.5 km buffer to wind turbines, and a 0.2 km buffer to main roads.</w:t>
      </w:r>
      <w:r w:rsidR="00B02866">
        <w:t xml:space="preserve"> </w:t>
      </w:r>
      <w:r w:rsidR="00B02866" w:rsidRPr="00082761">
        <w:t xml:space="preserve">These buffered areas, along with </w:t>
      </w:r>
      <w:proofErr w:type="spellStart"/>
      <w:r w:rsidR="00B02866" w:rsidRPr="00B02866">
        <w:rPr>
          <w:b/>
          <w:bCs/>
          <w:i/>
          <w:iCs/>
        </w:rPr>
        <w:t>OSM_Landuse</w:t>
      </w:r>
      <w:proofErr w:type="spellEnd"/>
      <w:r w:rsidR="00B02866" w:rsidRPr="00082761">
        <w:t xml:space="preserve"> and </w:t>
      </w:r>
      <w:r w:rsidR="00B02866" w:rsidRPr="00B02866">
        <w:rPr>
          <w:b/>
          <w:bCs/>
          <w:i/>
          <w:iCs/>
        </w:rPr>
        <w:t>Power_Density_LessThan_900</w:t>
      </w:r>
      <w:r w:rsidR="00B02866" w:rsidRPr="00082761">
        <w:t>, were merged into a single layer to define no-go areas</w:t>
      </w:r>
      <w:r w:rsidR="00B02866">
        <w:t xml:space="preserve"> (See Figure 3.3)</w:t>
      </w:r>
      <w:r w:rsidR="00B02866" w:rsidRPr="00082761">
        <w:t>.</w:t>
      </w:r>
      <w:r w:rsidR="00B02866" w:rsidRPr="00B02866">
        <w:t xml:space="preserve"> </w:t>
      </w:r>
      <w:r w:rsidR="00B02866" w:rsidRPr="00082761">
        <w:t xml:space="preserve">Finally, we applied the </w:t>
      </w:r>
      <w:r w:rsidR="00B02866" w:rsidRPr="00B02866">
        <w:rPr>
          <w:b/>
          <w:bCs/>
          <w:i/>
          <w:iCs/>
        </w:rPr>
        <w:t>Difference</w:t>
      </w:r>
      <w:r w:rsidR="00B02866" w:rsidRPr="00B02866">
        <w:rPr>
          <w:b/>
          <w:bCs/>
        </w:rPr>
        <w:t xml:space="preserve"> tool</w:t>
      </w:r>
      <w:r w:rsidR="00B02866" w:rsidRPr="00082761">
        <w:t xml:space="preserve"> to subtract restricted zones from </w:t>
      </w:r>
      <w:proofErr w:type="spellStart"/>
      <w:r w:rsidR="00B02866" w:rsidRPr="00B02866">
        <w:rPr>
          <w:b/>
          <w:bCs/>
          <w:i/>
          <w:iCs/>
        </w:rPr>
        <w:t>County_Galway</w:t>
      </w:r>
      <w:proofErr w:type="spellEnd"/>
      <w:r w:rsidR="00B02866" w:rsidRPr="00082761">
        <w:t>,</w:t>
      </w:r>
      <w:r w:rsidR="00B02866">
        <w:t xml:space="preserve"> to find the </w:t>
      </w:r>
      <w:r w:rsidR="00B02866" w:rsidRPr="00082761">
        <w:t xml:space="preserve">suitable locations for wind energy projects </w:t>
      </w:r>
      <w:r w:rsidR="00B02866">
        <w:t>(See Figure 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4"/>
        <w:gridCol w:w="4171"/>
        <w:gridCol w:w="11"/>
      </w:tblGrid>
      <w:tr w:rsidR="00B02866" w14:paraId="5C51B943" w14:textId="77777777" w:rsidTr="00B02866">
        <w:tc>
          <w:tcPr>
            <w:tcW w:w="4566" w:type="dxa"/>
          </w:tcPr>
          <w:p w14:paraId="06B10727" w14:textId="29FA969E" w:rsidR="00082761" w:rsidRDefault="00082761" w:rsidP="00082761">
            <w:r>
              <w:rPr>
                <w:noProof/>
              </w:rPr>
              <w:lastRenderedPageBreak/>
              <w:drawing>
                <wp:inline distT="0" distB="0" distL="0" distR="0" wp14:anchorId="0D70F80E" wp14:editId="0619E738">
                  <wp:extent cx="2633848" cy="2083085"/>
                  <wp:effectExtent l="38100" t="38100" r="90805" b="88900"/>
                  <wp:docPr id="11764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81375"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2668326" cy="2110353"/>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460" w:type="dxa"/>
            <w:gridSpan w:val="2"/>
          </w:tcPr>
          <w:p w14:paraId="506C0D94" w14:textId="552F57FD" w:rsidR="00082761" w:rsidRDefault="000C691A" w:rsidP="00445922">
            <w:r>
              <w:rPr>
                <w:noProof/>
              </w:rPr>
              <w:drawing>
                <wp:inline distT="0" distB="0" distL="0" distR="0" wp14:anchorId="144F6EDD" wp14:editId="64C29801">
                  <wp:extent cx="2443842" cy="2082136"/>
                  <wp:effectExtent l="38100" t="38100" r="90170" b="90170"/>
                  <wp:docPr id="156923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715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2489157" cy="2120744"/>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B02866" w14:paraId="6FB77EE9" w14:textId="77777777" w:rsidTr="00B02866">
        <w:tc>
          <w:tcPr>
            <w:tcW w:w="4566" w:type="dxa"/>
          </w:tcPr>
          <w:p w14:paraId="739550AE" w14:textId="48DDDDE2" w:rsidR="00445922" w:rsidRDefault="00445922" w:rsidP="00445922">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1</w:t>
            </w:r>
          </w:p>
        </w:tc>
        <w:tc>
          <w:tcPr>
            <w:tcW w:w="4460" w:type="dxa"/>
            <w:gridSpan w:val="2"/>
          </w:tcPr>
          <w:p w14:paraId="42451806" w14:textId="39321E80" w:rsidR="00445922" w:rsidRPr="00082761" w:rsidRDefault="000C691A" w:rsidP="000C691A">
            <w:pPr>
              <w:jc w:val="cente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2</w:t>
            </w:r>
          </w:p>
        </w:tc>
      </w:tr>
      <w:tr w:rsidR="00B02866" w14:paraId="09860732" w14:textId="77777777" w:rsidTr="00B02866">
        <w:trPr>
          <w:gridAfter w:val="1"/>
          <w:wAfter w:w="10" w:type="dxa"/>
        </w:trPr>
        <w:tc>
          <w:tcPr>
            <w:tcW w:w="4570" w:type="dxa"/>
          </w:tcPr>
          <w:p w14:paraId="11F4B060" w14:textId="77777777" w:rsidR="00DC4A7B" w:rsidRDefault="00DC4A7B" w:rsidP="00272141">
            <w:r>
              <w:rPr>
                <w:noProof/>
              </w:rPr>
              <w:drawing>
                <wp:inline distT="0" distB="0" distL="0" distR="0" wp14:anchorId="0A7A55E7" wp14:editId="62D32CD9">
                  <wp:extent cx="2556245" cy="2367462"/>
                  <wp:effectExtent l="38100" t="38100" r="92075" b="90170"/>
                  <wp:docPr id="190314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429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2680823" cy="248284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46" w:type="dxa"/>
          </w:tcPr>
          <w:p w14:paraId="451D8B50" w14:textId="77777777" w:rsidR="00B02866" w:rsidRDefault="00B02866" w:rsidP="00B02866"/>
          <w:p w14:paraId="35A2AF69" w14:textId="305B9987" w:rsidR="00B02866" w:rsidRPr="00082761" w:rsidRDefault="00B02866" w:rsidP="00B02866">
            <w:pPr>
              <w:pStyle w:val="Heading2"/>
            </w:pPr>
            <w:r w:rsidRPr="00082761">
              <w:t>Results:</w:t>
            </w:r>
          </w:p>
          <w:p w14:paraId="0A41632A" w14:textId="7B92BDDD" w:rsidR="00816659" w:rsidRDefault="00B02866" w:rsidP="00816659">
            <w:r w:rsidRPr="000C691A">
              <w:t>The analysis successfully identified suitable wind energy locations by applying spatial queries, buffering constraints, and geoprocessing techniques. The final map highlights optimal areas while excluding environmentally and spatially restricted zones, ensuring an efficient and sustainable site selection process.</w:t>
            </w:r>
          </w:p>
        </w:tc>
      </w:tr>
      <w:tr w:rsidR="00B02866" w14:paraId="082EE7AC" w14:textId="77777777" w:rsidTr="00B02866">
        <w:trPr>
          <w:gridAfter w:val="1"/>
          <w:wAfter w:w="10" w:type="dxa"/>
        </w:trPr>
        <w:tc>
          <w:tcPr>
            <w:tcW w:w="4570" w:type="dxa"/>
          </w:tcPr>
          <w:p w14:paraId="75CEC0D5" w14:textId="5A1EC046" w:rsidR="00DC4A7B" w:rsidRDefault="00DC4A7B"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3</w:t>
            </w:r>
          </w:p>
        </w:tc>
        <w:tc>
          <w:tcPr>
            <w:tcW w:w="4446" w:type="dxa"/>
          </w:tcPr>
          <w:p w14:paraId="17C8AA03" w14:textId="77777777" w:rsidR="00DC4A7B" w:rsidRDefault="00DC4A7B" w:rsidP="00272141">
            <w:pPr>
              <w:rPr>
                <w:noProof/>
              </w:rPr>
            </w:pPr>
          </w:p>
        </w:tc>
      </w:tr>
      <w:tr w:rsidR="00B02866" w14:paraId="213D28C7" w14:textId="77777777" w:rsidTr="00B02866">
        <w:tc>
          <w:tcPr>
            <w:tcW w:w="4570" w:type="dxa"/>
          </w:tcPr>
          <w:p w14:paraId="63F69683" w14:textId="77777777" w:rsidR="00816659" w:rsidRDefault="00816659" w:rsidP="00272141">
            <w:r>
              <w:rPr>
                <w:noProof/>
              </w:rPr>
              <w:drawing>
                <wp:inline distT="0" distB="0" distL="0" distR="0" wp14:anchorId="103BEAFA" wp14:editId="7F6641F9">
                  <wp:extent cx="3066607" cy="2930315"/>
                  <wp:effectExtent l="38100" t="38100" r="95885" b="99060"/>
                  <wp:docPr id="14793673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67380"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5196" cy="305318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56" w:type="dxa"/>
            <w:gridSpan w:val="2"/>
          </w:tcPr>
          <w:p w14:paraId="51FBE1D6" w14:textId="77777777" w:rsidR="00B02866" w:rsidRDefault="00B02866" w:rsidP="00272141">
            <w:pPr>
              <w:rPr>
                <w:noProof/>
              </w:rPr>
            </w:pPr>
          </w:p>
          <w:p w14:paraId="57489889" w14:textId="77777777" w:rsidR="00B02866" w:rsidRDefault="00B02866" w:rsidP="00272141">
            <w:pPr>
              <w:rPr>
                <w:noProof/>
              </w:rPr>
            </w:pPr>
          </w:p>
          <w:p w14:paraId="7254EDAE" w14:textId="77777777" w:rsidR="00B02866" w:rsidRDefault="00B02866" w:rsidP="00272141">
            <w:pPr>
              <w:rPr>
                <w:noProof/>
              </w:rPr>
            </w:pPr>
          </w:p>
          <w:p w14:paraId="5DF87F6C" w14:textId="3F2F0FB7" w:rsidR="00816659" w:rsidRDefault="00B02866" w:rsidP="00272141">
            <w:pPr>
              <w:rPr>
                <w:noProof/>
              </w:rPr>
            </w:pPr>
            <w:r>
              <w:rPr>
                <w:noProof/>
              </w:rPr>
              <w:drawing>
                <wp:inline distT="0" distB="0" distL="0" distR="0" wp14:anchorId="4C74347A" wp14:editId="27E5B987">
                  <wp:extent cx="2734088" cy="2392326"/>
                  <wp:effectExtent l="0" t="0" r="9525" b="8255"/>
                  <wp:docPr id="9948383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8343" name="Picture 4"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78551" cy="2431231"/>
                          </a:xfrm>
                          <a:prstGeom prst="rect">
                            <a:avLst/>
                          </a:prstGeom>
                        </pic:spPr>
                      </pic:pic>
                    </a:graphicData>
                  </a:graphic>
                </wp:inline>
              </w:drawing>
            </w:r>
          </w:p>
        </w:tc>
      </w:tr>
      <w:tr w:rsidR="00B02866" w14:paraId="6D59270C" w14:textId="77777777" w:rsidTr="00B02866">
        <w:tc>
          <w:tcPr>
            <w:tcW w:w="4570" w:type="dxa"/>
          </w:tcPr>
          <w:p w14:paraId="42522C44" w14:textId="2DDE8DB7" w:rsidR="00816659" w:rsidRDefault="00816659"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4</w:t>
            </w:r>
          </w:p>
        </w:tc>
        <w:tc>
          <w:tcPr>
            <w:tcW w:w="4456" w:type="dxa"/>
            <w:gridSpan w:val="2"/>
          </w:tcPr>
          <w:p w14:paraId="6578FB9A" w14:textId="77777777" w:rsidR="00816659" w:rsidRDefault="00816659" w:rsidP="00272141">
            <w:pPr>
              <w:rPr>
                <w:noProof/>
              </w:rPr>
            </w:pPr>
          </w:p>
        </w:tc>
      </w:tr>
    </w:tbl>
    <w:p w14:paraId="7E413981" w14:textId="77777777" w:rsidR="00816659" w:rsidRPr="006E7419" w:rsidRDefault="00816659" w:rsidP="000C691A"/>
    <w:p w14:paraId="32807F2C" w14:textId="60E2F1EA" w:rsidR="00A670A7" w:rsidRDefault="001A4C40" w:rsidP="005244AB">
      <w:pPr>
        <w:pStyle w:val="Heading1"/>
      </w:pPr>
      <w:r>
        <w:lastRenderedPageBreak/>
        <w:t xml:space="preserve">Exercise 4: Local Wind Farm Planning (Location: </w:t>
      </w:r>
      <w:proofErr w:type="spellStart"/>
      <w:r>
        <w:t>Lindewitt</w:t>
      </w:r>
      <w:proofErr w:type="spellEnd"/>
      <w:r>
        <w:t xml:space="preserve"> Municipality, Schleswig-Holstein).</w:t>
      </w:r>
    </w:p>
    <w:p w14:paraId="311D2ED0" w14:textId="77777777" w:rsidR="00F96AD7" w:rsidRPr="00F96AD7" w:rsidRDefault="00F96AD7" w:rsidP="00F96AD7">
      <w:pPr>
        <w:pStyle w:val="Heading2"/>
      </w:pPr>
      <w:r w:rsidRPr="00F96AD7">
        <w:t>Objective:</w:t>
      </w:r>
    </w:p>
    <w:p w14:paraId="4799B495" w14:textId="6F76B871" w:rsidR="00F96AD7" w:rsidRPr="00F96AD7" w:rsidRDefault="00F96AD7" w:rsidP="00F96AD7">
      <w:r w:rsidRPr="00F96AD7">
        <w:t>To analyse wind energy potential in Schleswig-Holstein by categorizing goals and principles, integrating wind turbine data, and creating a wind farm development map.</w:t>
      </w:r>
    </w:p>
    <w:p w14:paraId="056DBB27" w14:textId="07169E48" w:rsidR="00F96AD7" w:rsidRDefault="00F96AD7" w:rsidP="00562A22">
      <w:pPr>
        <w:pStyle w:val="Heading2"/>
      </w:pPr>
      <w:r w:rsidRPr="00F96AD7">
        <w:t>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1"/>
        <w:gridCol w:w="2055"/>
      </w:tblGrid>
      <w:tr w:rsidR="00562A22" w14:paraId="3EFE4590" w14:textId="77777777" w:rsidTr="00EA228B">
        <w:tc>
          <w:tcPr>
            <w:tcW w:w="4508" w:type="dxa"/>
          </w:tcPr>
          <w:p w14:paraId="0CE875C3" w14:textId="42783261" w:rsidR="00562A22" w:rsidRDefault="00562A22" w:rsidP="00F96AD7">
            <w:r>
              <w:rPr>
                <w:noProof/>
              </w:rPr>
              <w:drawing>
                <wp:inline distT="0" distB="0" distL="0" distR="0" wp14:anchorId="183179D3" wp14:editId="56EF8F93">
                  <wp:extent cx="4289685" cy="3156668"/>
                  <wp:effectExtent l="0" t="0" r="0" b="5715"/>
                  <wp:docPr id="592478988"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78988" name="Picture 1" descr="A map of the united stat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5205" cy="3197524"/>
                          </a:xfrm>
                          <a:prstGeom prst="rect">
                            <a:avLst/>
                          </a:prstGeom>
                        </pic:spPr>
                      </pic:pic>
                    </a:graphicData>
                  </a:graphic>
                </wp:inline>
              </w:drawing>
            </w:r>
          </w:p>
        </w:tc>
        <w:tc>
          <w:tcPr>
            <w:tcW w:w="4508" w:type="dxa"/>
          </w:tcPr>
          <w:p w14:paraId="09C2DE8A" w14:textId="77777777" w:rsidR="00562A22" w:rsidRDefault="00562A22" w:rsidP="00562A22">
            <w:r w:rsidRPr="00F96AD7">
              <w:t xml:space="preserve">All relevant </w:t>
            </w:r>
            <w:r w:rsidRPr="00F96AD7">
              <w:rPr>
                <w:b/>
                <w:bCs/>
              </w:rPr>
              <w:t>.</w:t>
            </w:r>
            <w:proofErr w:type="spellStart"/>
            <w:r w:rsidRPr="00F96AD7">
              <w:rPr>
                <w:b/>
                <w:bCs/>
              </w:rPr>
              <w:t>shp</w:t>
            </w:r>
            <w:proofErr w:type="spellEnd"/>
            <w:r w:rsidRPr="00F96AD7">
              <w:t xml:space="preserve"> files were imported into QGIS, and their colours and styles were adjusted for better visualization. The layers were categorized into two groups: </w:t>
            </w:r>
            <w:r w:rsidRPr="00B4114E">
              <w:t>Principles</w:t>
            </w:r>
            <w:r w:rsidRPr="00F96AD7">
              <w:t xml:space="preserve"> and </w:t>
            </w:r>
            <w:r w:rsidRPr="00B4114E">
              <w:t>Goals</w:t>
            </w:r>
            <w:r>
              <w:rPr>
                <w:b/>
                <w:bCs/>
              </w:rPr>
              <w:t xml:space="preserve"> </w:t>
            </w:r>
            <w:r w:rsidRPr="00F96AD7">
              <w:t>(</w:t>
            </w:r>
            <w:r>
              <w:t>See Figure 4.1</w:t>
            </w:r>
            <w:r w:rsidRPr="00F96AD7">
              <w:t>)</w:t>
            </w:r>
            <w:r>
              <w:t xml:space="preserve">.  </w:t>
            </w:r>
          </w:p>
          <w:p w14:paraId="4CFA7243" w14:textId="77777777" w:rsidR="00562A22" w:rsidRDefault="00562A22" w:rsidP="00F96AD7"/>
        </w:tc>
      </w:tr>
      <w:tr w:rsidR="00562A22" w14:paraId="24E5E458" w14:textId="77777777" w:rsidTr="00EA228B">
        <w:tc>
          <w:tcPr>
            <w:tcW w:w="4508" w:type="dxa"/>
          </w:tcPr>
          <w:p w14:paraId="1F12EFFA" w14:textId="74E53818" w:rsidR="00562A22" w:rsidRDefault="00562A22" w:rsidP="00562A22">
            <w:pPr>
              <w:jc w:val="center"/>
              <w:rPr>
                <w:noProof/>
              </w:rPr>
            </w:pPr>
            <w:r w:rsidRPr="00F857E9">
              <w:rPr>
                <w:b/>
                <w:bCs/>
                <w:noProof/>
                <w:color w:val="000000" w:themeColor="text1"/>
                <w:sz w:val="20"/>
                <w:szCs w:val="20"/>
              </w:rPr>
              <w:t xml:space="preserve">Figure </w:t>
            </w:r>
            <w:r w:rsidR="00EA228B">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1: All layers with principles and goals</w:t>
            </w:r>
          </w:p>
        </w:tc>
        <w:tc>
          <w:tcPr>
            <w:tcW w:w="4508" w:type="dxa"/>
          </w:tcPr>
          <w:p w14:paraId="348D1EDD" w14:textId="77777777" w:rsidR="00562A22" w:rsidRPr="00F96AD7" w:rsidRDefault="00562A22" w:rsidP="00562A22"/>
        </w:tc>
      </w:tr>
    </w:tbl>
    <w:p w14:paraId="4C0DD6A8" w14:textId="3ECC9832" w:rsidR="00F96AD7" w:rsidRDefault="00F96AD7" w:rsidP="00F96AD7">
      <w:r w:rsidRPr="00F96AD7">
        <w:t>Wind turbine data was downloaded from the official Schleswig-Holstein site</w:t>
      </w:r>
      <w:r w:rsidR="00B4114E">
        <w:t xml:space="preserve"> (</w:t>
      </w:r>
      <w:hyperlink r:id="rId21" w:history="1">
        <w:r w:rsidR="00B4114E" w:rsidRPr="00A670A7">
          <w:rPr>
            <w:rStyle w:val="Hyperlink"/>
            <w:sz w:val="20"/>
            <w:szCs w:val="20"/>
          </w:rPr>
          <w:t>https://opendata.schleswig-holstein.de/dataset/windkraftanlagen-2023-07-13</w:t>
        </w:r>
      </w:hyperlink>
      <w:r w:rsidR="00B4114E">
        <w:t>)</w:t>
      </w:r>
      <w:r w:rsidRPr="00F96AD7">
        <w:t xml:space="preserve"> and integrated into the project. To identify suitable wind farm development areas, an </w:t>
      </w:r>
      <w:r w:rsidRPr="00F96AD7">
        <w:rPr>
          <w:b/>
          <w:bCs/>
        </w:rPr>
        <w:t xml:space="preserve">800 m </w:t>
      </w:r>
      <w:r w:rsidRPr="00B4114E">
        <w:t xml:space="preserve">buffer </w:t>
      </w:r>
      <w:r w:rsidRPr="00F96AD7">
        <w:t xml:space="preserve">was created around existing wind turbines. A </w:t>
      </w:r>
      <w:r w:rsidRPr="00B4114E">
        <w:t xml:space="preserve">Difference </w:t>
      </w:r>
      <w:r w:rsidR="00B4114E" w:rsidRPr="00B4114E">
        <w:t>tool</w:t>
      </w:r>
      <w:r w:rsidRPr="00F96AD7">
        <w:t xml:space="preserve"> was attempted between the </w:t>
      </w:r>
      <w:r w:rsidRPr="00B4114E">
        <w:t>Potential Wind Areas</w:t>
      </w:r>
      <w:r w:rsidRPr="00F96AD7">
        <w:t xml:space="preserve"> layer and the buffered turbine layer, but an invalid geometry error occurred. This was resolved by using </w:t>
      </w:r>
      <w:r w:rsidRPr="00F96AD7">
        <w:rPr>
          <w:i/>
          <w:iCs/>
        </w:rPr>
        <w:t>Vector → Geometry Tools → Check Validity</w:t>
      </w:r>
      <w:r w:rsidRPr="00F96AD7">
        <w:t xml:space="preserve"> to fix the geometry before reattempting the operation. The final </w:t>
      </w:r>
      <w:r w:rsidRPr="00B4114E">
        <w:t>Wind Farm Development Map</w:t>
      </w:r>
      <w:r w:rsidRPr="00F96AD7">
        <w:t xml:space="preserve"> successfully highlights areas suitable for future wind energy development</w:t>
      </w:r>
      <w:r w:rsidR="00B4114E">
        <w:t xml:space="preserve"> (See Figure 4.2)</w:t>
      </w:r>
      <w:r w:rsidRPr="00F96AD7">
        <w:t>.</w:t>
      </w:r>
    </w:p>
    <w:p w14:paraId="2AC80834" w14:textId="3AD31BB2" w:rsidR="00562A22" w:rsidRPr="00562A22" w:rsidRDefault="00562A22" w:rsidP="00562A22">
      <w:pPr>
        <w:rPr>
          <w:szCs w:val="24"/>
        </w:rPr>
      </w:pPr>
      <w:r w:rsidRPr="00A670A7">
        <w:rPr>
          <w:b/>
          <w:bCs/>
          <w:szCs w:val="24"/>
        </w:rPr>
        <w:t xml:space="preserve">How Goals and Principles contribute to Potential wind areas around </w:t>
      </w:r>
      <w:proofErr w:type="spellStart"/>
      <w:r w:rsidRPr="00A670A7">
        <w:rPr>
          <w:b/>
          <w:bCs/>
          <w:szCs w:val="24"/>
        </w:rPr>
        <w:t>Lindewitt</w:t>
      </w:r>
      <w:proofErr w:type="spellEnd"/>
      <w:r w:rsidRPr="00A670A7">
        <w:rPr>
          <w:b/>
          <w:bCs/>
          <w:szCs w:val="24"/>
        </w:rPr>
        <w:t>?</w:t>
      </w:r>
      <w:r w:rsidR="005A7667">
        <w:rPr>
          <w:szCs w:val="24"/>
        </w:rPr>
        <w:t xml:space="preserve"> </w:t>
      </w:r>
      <w:r w:rsidRPr="00A670A7">
        <w:rPr>
          <w:b/>
          <w:bCs/>
          <w:szCs w:val="24"/>
        </w:rPr>
        <w:t>Which goals and principles cut across potential wind areas?</w:t>
      </w:r>
    </w:p>
    <w:p w14:paraId="7977C892" w14:textId="77777777" w:rsidR="00D47D13" w:rsidRPr="00D47D13" w:rsidRDefault="00D47D13" w:rsidP="00D47D13">
      <w:r w:rsidRPr="00D47D13">
        <w:t xml:space="preserve">The analysis of Goals and Principles in relation to Potential Wind Areas around </w:t>
      </w:r>
      <w:proofErr w:type="spellStart"/>
      <w:r w:rsidRPr="00D47D13">
        <w:t>Lindewitt</w:t>
      </w:r>
      <w:proofErr w:type="spellEnd"/>
      <w:r w:rsidRPr="00D47D13">
        <w:t xml:space="preserve"> reveals distinct contributions from each category. Goals represent non-negotiable constraints, including critical layers such as residential areas, federal inland waterways, legally protected biotopes, and forest areas, which strictly limit wind energy development. In contrast, Principles are more flexible, allowing for negotiation in certain areas. Through spatial analysis, it was determined that the G02a, G05, G08, G15, G16, G21, and G24 layers from the </w:t>
      </w:r>
      <w:proofErr w:type="gramStart"/>
      <w:r w:rsidRPr="00D47D13">
        <w:t>Principles</w:t>
      </w:r>
      <w:proofErr w:type="gramEnd"/>
      <w:r w:rsidRPr="00D47D13">
        <w:t xml:space="preserve"> category intersect with potential wind energy zones, whereas no Goal layers were found to </w:t>
      </w:r>
      <w:r w:rsidRPr="00D47D13">
        <w:lastRenderedPageBreak/>
        <w:t>overlap with these areas. This distinction helps refine the selection of viable wind energy locations while ensuring compliance with environmental and legal constraints.</w:t>
      </w:r>
    </w:p>
    <w:p w14:paraId="53FE19C3" w14:textId="6DE923A7" w:rsidR="00EA228B" w:rsidRDefault="00EA228B" w:rsidP="00EA228B">
      <w:pPr>
        <w:jc w:val="center"/>
      </w:pPr>
      <w:r>
        <w:rPr>
          <w:noProof/>
        </w:rPr>
        <w:drawing>
          <wp:inline distT="0" distB="0" distL="0" distR="0" wp14:anchorId="2409A11A" wp14:editId="26418244">
            <wp:extent cx="5731510" cy="3190875"/>
            <wp:effectExtent l="38100" t="38100" r="97790" b="104775"/>
            <wp:docPr id="190497300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73002" name="Graphic 1904973002"/>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3190875"/>
                    </a:xfrm>
                    <a:prstGeom prst="rect">
                      <a:avLst/>
                    </a:prstGeom>
                    <a:effectLst>
                      <a:outerShdw blurRad="50800" dist="38100" dir="2700000" algn="tl" rotWithShape="0">
                        <a:prstClr val="black">
                          <a:alpha val="40000"/>
                        </a:prstClr>
                      </a:outerShdw>
                    </a:effectLst>
                  </pic:spPr>
                </pic:pic>
              </a:graphicData>
            </a:graphic>
          </wp:inline>
        </w:drawing>
      </w:r>
    </w:p>
    <w:p w14:paraId="213B922B" w14:textId="12A159A4" w:rsidR="00EA228B" w:rsidRPr="00F96AD7" w:rsidRDefault="00EA228B" w:rsidP="00EA228B">
      <w:pPr>
        <w:jc w:val="center"/>
      </w:pPr>
      <w:r w:rsidRPr="00F857E9">
        <w:rPr>
          <w:b/>
          <w:bCs/>
          <w:noProof/>
          <w:color w:val="000000" w:themeColor="text1"/>
          <w:sz w:val="20"/>
          <w:szCs w:val="20"/>
        </w:rPr>
        <w:t xml:space="preserve">Figure </w:t>
      </w:r>
      <w:r>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2: Wind farm development map for an area without exiting wind turbines</w:t>
      </w:r>
    </w:p>
    <w:p w14:paraId="0795087E" w14:textId="77777777" w:rsidR="00F96AD7" w:rsidRPr="00F96AD7" w:rsidRDefault="00F96AD7" w:rsidP="00F96AD7">
      <w:pPr>
        <w:pStyle w:val="Heading2"/>
      </w:pPr>
      <w:r w:rsidRPr="00F96AD7">
        <w:t>Results:</w:t>
      </w:r>
    </w:p>
    <w:p w14:paraId="0FE4C543" w14:textId="52F8AE30" w:rsidR="00F96AD7" w:rsidRPr="00F96AD7" w:rsidRDefault="00F96AD7" w:rsidP="00F96AD7">
      <w:r w:rsidRPr="00F96AD7">
        <w:t>The categorized Principles and Goals provided a structured approach to wind energy planning.</w:t>
      </w:r>
      <w:r w:rsidR="00B4114E">
        <w:t xml:space="preserve"> </w:t>
      </w:r>
      <w:r w:rsidRPr="00F96AD7">
        <w:t xml:space="preserve">The </w:t>
      </w:r>
      <w:r w:rsidR="00B4114E" w:rsidRPr="00B4114E">
        <w:t>w</w:t>
      </w:r>
      <w:r w:rsidRPr="00F96AD7">
        <w:t xml:space="preserve">ind </w:t>
      </w:r>
      <w:r w:rsidR="00B4114E" w:rsidRPr="00B4114E">
        <w:t>f</w:t>
      </w:r>
      <w:r w:rsidRPr="00F96AD7">
        <w:t xml:space="preserve">arm </w:t>
      </w:r>
      <w:r w:rsidR="00B4114E" w:rsidRPr="00B4114E">
        <w:t>d</w:t>
      </w:r>
      <w:r w:rsidRPr="00F96AD7">
        <w:t xml:space="preserve">evelopment </w:t>
      </w:r>
      <w:r w:rsidR="00B4114E" w:rsidRPr="00B4114E">
        <w:t>m</w:t>
      </w:r>
      <w:r w:rsidRPr="00F96AD7">
        <w:t>ap highlights suitable areas free from existing wind turbines while maintaining regulatory constraints.</w:t>
      </w:r>
    </w:p>
    <w:p w14:paraId="7EB18AED" w14:textId="7D6779A4" w:rsidR="00A670A7" w:rsidRDefault="005D3C04" w:rsidP="005244AB">
      <w:pPr>
        <w:pStyle w:val="Heading1"/>
      </w:pPr>
      <w:r w:rsidRPr="005D3C04">
        <w:t>Exercise</w:t>
      </w:r>
      <w:r>
        <w:t xml:space="preserve"> 5</w:t>
      </w:r>
      <w:r w:rsidRPr="005D3C04">
        <w:t>: Editing Points, Lines and Polygons</w:t>
      </w:r>
    </w:p>
    <w:p w14:paraId="78A0616C" w14:textId="5D10FB05" w:rsidR="00C51876" w:rsidRPr="00C51876" w:rsidRDefault="00C51876" w:rsidP="00C51876">
      <w:pPr>
        <w:pStyle w:val="Heading2"/>
      </w:pPr>
      <w:r w:rsidRPr="00C51876">
        <w:t>Objective</w:t>
      </w:r>
      <w:r>
        <w:t>:</w:t>
      </w:r>
    </w:p>
    <w:p w14:paraId="6AAB77A7" w14:textId="510C68C7" w:rsidR="00C51876" w:rsidRDefault="00C51876" w:rsidP="003F1E3E">
      <w:r w:rsidRPr="00C51876">
        <w:t xml:space="preserve">To identify and map the Wind Farm Priority Area </w:t>
      </w:r>
      <w:r w:rsidR="003F1E3E">
        <w:rPr>
          <w:b/>
          <w:bCs/>
        </w:rPr>
        <w:t>“</w:t>
      </w:r>
      <w:r w:rsidRPr="00C51876">
        <w:rPr>
          <w:b/>
          <w:bCs/>
        </w:rPr>
        <w:t>PR1_NFL_036</w:t>
      </w:r>
      <w:r w:rsidR="003F1E3E">
        <w:rPr>
          <w:b/>
          <w:bCs/>
        </w:rPr>
        <w:t>”</w:t>
      </w:r>
      <w:r w:rsidRPr="00C51876">
        <w:t>, integrate high-resolution imagery, and digitize essential wind energy infrastructure elements, including wind turbines, access roads, and agricultural fields within the priority area.</w:t>
      </w:r>
    </w:p>
    <w:p w14:paraId="588C2264" w14:textId="77777777" w:rsidR="00DA056B" w:rsidRDefault="00DA056B" w:rsidP="00DA056B">
      <w:pPr>
        <w:pStyle w:val="Heading2"/>
      </w:pPr>
      <w:r w:rsidRPr="00C51876">
        <w:t>Method</w:t>
      </w:r>
      <w:r>
        <w:t>:</w:t>
      </w:r>
    </w:p>
    <w:p w14:paraId="3B20085C" w14:textId="77777777" w:rsidR="00DA056B" w:rsidRDefault="00DA056B" w:rsidP="00823F14">
      <w:r w:rsidRPr="00C51876">
        <w:t xml:space="preserve">The </w:t>
      </w:r>
      <w:r w:rsidRPr="00C51876">
        <w:rPr>
          <w:b/>
          <w:bCs/>
        </w:rPr>
        <w:t>Wind Prio Area 2020</w:t>
      </w:r>
      <w:r w:rsidRPr="00C51876">
        <w:t xml:space="preserve"> dataset was imported from </w:t>
      </w:r>
      <w:r w:rsidRPr="00C51876">
        <w:rPr>
          <w:b/>
          <w:bCs/>
        </w:rPr>
        <w:t>Stud IP</w:t>
      </w:r>
      <w:r w:rsidRPr="00C51876">
        <w:t>, and the attribute table was queried using Select by Expression to filter for the specified priority area</w:t>
      </w:r>
      <w:r>
        <w:t xml:space="preserve"> (</w:t>
      </w:r>
      <w:r>
        <w:rPr>
          <w:b/>
        </w:rPr>
        <w:t>“</w:t>
      </w:r>
      <w:r w:rsidRPr="00C51876">
        <w:rPr>
          <w:b/>
          <w:bCs/>
        </w:rPr>
        <w:t>PR1_NFL_036</w:t>
      </w:r>
      <w:r>
        <w:rPr>
          <w:b/>
          <w:bCs/>
        </w:rPr>
        <w:t>”</w:t>
      </w:r>
      <w:r>
        <w:t>)</w:t>
      </w:r>
      <w:r w:rsidRPr="00C51876">
        <w:t>. The selected feature was then exported as a new shapefile for further analysis</w:t>
      </w:r>
      <w:r>
        <w:t>.</w:t>
      </w:r>
    </w:p>
    <w:p w14:paraId="06C77B19" w14:textId="6A6A2E96" w:rsidR="00DA056B" w:rsidRDefault="001F547B" w:rsidP="00823F14">
      <w:r w:rsidRPr="00C51876">
        <w:t xml:space="preserve">To enhance visualization, ESRI World Imagery was added as a high-resolution backdrop using either </w:t>
      </w:r>
      <w:r>
        <w:t>‘’</w:t>
      </w:r>
      <w:proofErr w:type="spellStart"/>
      <w:r w:rsidRPr="003F1E3E">
        <w:rPr>
          <w:b/>
          <w:bCs/>
        </w:rPr>
        <w:t>QuickMapService</w:t>
      </w:r>
      <w:proofErr w:type="spellEnd"/>
      <w:r>
        <w:rPr>
          <w:b/>
          <w:bCs/>
        </w:rPr>
        <w:t>’’</w:t>
      </w:r>
      <w:r w:rsidRPr="00C51876">
        <w:t xml:space="preserve"> in QGIS or an online</w:t>
      </w:r>
      <w:r>
        <w:t xml:space="preserve"> site</w:t>
      </w:r>
      <w:r w:rsidR="00DA056B">
        <w:t>, which show in below.</w:t>
      </w:r>
    </w:p>
    <w:p w14:paraId="15ED141E" w14:textId="37EC7EC1" w:rsidR="00823F14" w:rsidRDefault="001F547B" w:rsidP="00823F14">
      <w:r>
        <w:t>(</w:t>
      </w:r>
      <w:hyperlink r:id="rId24" w:history="1">
        <w:r w:rsidRPr="00607735">
          <w:rPr>
            <w:rStyle w:val="Hyperlink"/>
            <w:sz w:val="20"/>
            <w:szCs w:val="20"/>
          </w:rPr>
          <w:t>https://</w:t>
        </w:r>
        <w:r w:rsidR="00DA056B">
          <w:rPr>
            <w:rStyle w:val="Hyperlink"/>
            <w:sz w:val="20"/>
            <w:szCs w:val="20"/>
          </w:rPr>
          <w:t xml:space="preserve"> </w:t>
        </w:r>
        <w:r w:rsidRPr="00607735">
          <w:rPr>
            <w:rStyle w:val="Hyperlink"/>
            <w:sz w:val="20"/>
            <w:szCs w:val="20"/>
          </w:rPr>
          <w:t>server.arcgisonline.com/arcgis/rest/services/World_Imagery/MapServer</w:t>
        </w:r>
      </w:hyperlink>
      <w:r>
        <w:t>)</w:t>
      </w:r>
      <w:r w:rsidRPr="00C5187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89"/>
        <w:gridCol w:w="2751"/>
      </w:tblGrid>
      <w:tr w:rsidR="001F547B" w14:paraId="52BF182C" w14:textId="77777777" w:rsidTr="00B87455">
        <w:tc>
          <w:tcPr>
            <w:tcW w:w="6186" w:type="dxa"/>
            <w:gridSpan w:val="2"/>
          </w:tcPr>
          <w:p w14:paraId="06E009B2" w14:textId="221D28D4" w:rsidR="00823F14" w:rsidRDefault="001F547B" w:rsidP="00823F14">
            <w:r>
              <w:rPr>
                <w:noProof/>
              </w:rPr>
              <w:lastRenderedPageBreak/>
              <w:drawing>
                <wp:inline distT="0" distB="0" distL="0" distR="0" wp14:anchorId="53B42462" wp14:editId="5897A67B">
                  <wp:extent cx="3657600" cy="2813539"/>
                  <wp:effectExtent l="38100" t="38100" r="95250" b="101600"/>
                  <wp:docPr id="2079391033" name="Picture 2" descr="Aerial view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91033" name="Picture 2" descr="Aerial view of a fiel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91657"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840" w:type="dxa"/>
          </w:tcPr>
          <w:p w14:paraId="3A010BEE" w14:textId="3030239D" w:rsidR="001F547B" w:rsidRDefault="001F547B" w:rsidP="001F547B">
            <w:r w:rsidRPr="00823F14">
              <w:t>For spatial mapping, a new shapefile layer was created to add wind turbine attributes. Using Toggle Editing, wind turbines were digitized by selecting Add Point Feature and placing points near existing turbines (See Fig. 5.</w:t>
            </w:r>
            <w:r>
              <w:t>2</w:t>
            </w:r>
            <w:r w:rsidRPr="00823F14">
              <w:t>: Blue point). Additionally, access roads were mapped using pre-existing road data (See Fig. 5.</w:t>
            </w:r>
            <w:r w:rsidR="00DA056B">
              <w:t>1</w:t>
            </w:r>
            <w:r w:rsidRPr="00823F14">
              <w:t>: Yellow Lines)</w:t>
            </w:r>
            <w:r>
              <w:t>.</w:t>
            </w:r>
          </w:p>
          <w:p w14:paraId="5BE09B9F" w14:textId="77777777" w:rsidR="00823F14" w:rsidRDefault="00823F14" w:rsidP="00823F14"/>
        </w:tc>
      </w:tr>
      <w:tr w:rsidR="001F547B" w14:paraId="51E1C53A" w14:textId="77777777" w:rsidTr="00B87455">
        <w:tc>
          <w:tcPr>
            <w:tcW w:w="6186" w:type="dxa"/>
            <w:gridSpan w:val="2"/>
          </w:tcPr>
          <w:p w14:paraId="080F4207" w14:textId="7EBA2B7D" w:rsidR="00823F14"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sidR="00DA056B">
              <w:rPr>
                <w:b/>
                <w:bCs/>
                <w:noProof/>
                <w:color w:val="000000" w:themeColor="text1"/>
                <w:sz w:val="20"/>
                <w:szCs w:val="20"/>
              </w:rPr>
              <w:t>1</w:t>
            </w:r>
          </w:p>
        </w:tc>
        <w:tc>
          <w:tcPr>
            <w:tcW w:w="2840" w:type="dxa"/>
          </w:tcPr>
          <w:p w14:paraId="4C64CB8D" w14:textId="77777777" w:rsidR="00823F14" w:rsidRDefault="00823F14" w:rsidP="00823F14"/>
        </w:tc>
      </w:tr>
      <w:tr w:rsidR="001F547B" w14:paraId="3E90F5A0" w14:textId="77777777" w:rsidTr="001F5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91" w:type="dxa"/>
          </w:tcPr>
          <w:p w14:paraId="4B740A44" w14:textId="52980323" w:rsidR="001F547B" w:rsidRDefault="00D77C53" w:rsidP="00823F14">
            <w:r>
              <w:rPr>
                <w:noProof/>
              </w:rPr>
              <w:drawing>
                <wp:inline distT="0" distB="0" distL="0" distR="0" wp14:anchorId="2CBD2C7C" wp14:editId="7060518F">
                  <wp:extent cx="3657600" cy="2813539"/>
                  <wp:effectExtent l="38100" t="38100" r="95250" b="101600"/>
                  <wp:docPr id="449465639" name="Picture 2" descr="Aerial view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91033" name="Picture 2" descr="Aerial view of a fiel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91657"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925" w:type="dxa"/>
            <w:gridSpan w:val="2"/>
          </w:tcPr>
          <w:p w14:paraId="67C16470" w14:textId="762EF646" w:rsidR="001F547B" w:rsidRPr="00C51876" w:rsidRDefault="001F547B" w:rsidP="001F547B">
            <w:r>
              <w:t>A</w:t>
            </w:r>
            <w:r w:rsidRPr="00C51876">
              <w:t>gricultural fields intersecting with the priority area (polygons). Snapping tools were utilized where necessary to ensure spatial accuracy, and attributes were added to the respective layers</w:t>
            </w:r>
            <w:r>
              <w:t xml:space="preserve"> (See Figure 5.</w:t>
            </w:r>
            <w:r w:rsidR="00D77C53">
              <w:t>2</w:t>
            </w:r>
            <w:r>
              <w:t>)</w:t>
            </w:r>
            <w:r w:rsidRPr="00C51876">
              <w:t>.</w:t>
            </w:r>
          </w:p>
          <w:p w14:paraId="3DBAB3D0" w14:textId="77777777" w:rsidR="001F547B" w:rsidRDefault="001F547B" w:rsidP="00823F14"/>
        </w:tc>
      </w:tr>
      <w:tr w:rsidR="001F547B" w14:paraId="02F8B3FA" w14:textId="77777777" w:rsidTr="001F5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91" w:type="dxa"/>
          </w:tcPr>
          <w:p w14:paraId="5A2BC467" w14:textId="0FDC0CEB" w:rsidR="001F547B"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sidR="00D77C53">
              <w:rPr>
                <w:b/>
                <w:bCs/>
                <w:noProof/>
                <w:color w:val="000000" w:themeColor="text1"/>
                <w:sz w:val="20"/>
                <w:szCs w:val="20"/>
              </w:rPr>
              <w:t>2</w:t>
            </w:r>
          </w:p>
        </w:tc>
        <w:tc>
          <w:tcPr>
            <w:tcW w:w="2925" w:type="dxa"/>
            <w:gridSpan w:val="2"/>
          </w:tcPr>
          <w:p w14:paraId="5C1A95FB" w14:textId="77777777" w:rsidR="001F547B" w:rsidRDefault="001F547B" w:rsidP="00823F14"/>
        </w:tc>
      </w:tr>
    </w:tbl>
    <w:p w14:paraId="02D735BF" w14:textId="77777777" w:rsidR="001F547B" w:rsidRDefault="001F547B" w:rsidP="00823F14"/>
    <w:p w14:paraId="396E267B" w14:textId="71F73762" w:rsidR="00C51876" w:rsidRPr="00C51876" w:rsidRDefault="00C51876" w:rsidP="00C51876">
      <w:pPr>
        <w:pStyle w:val="Heading2"/>
      </w:pPr>
      <w:r w:rsidRPr="00C51876">
        <w:t>Results</w:t>
      </w:r>
      <w:r>
        <w:t>:</w:t>
      </w:r>
    </w:p>
    <w:p w14:paraId="51C71134" w14:textId="77777777" w:rsidR="00C51876" w:rsidRPr="00C51876" w:rsidRDefault="00C51876" w:rsidP="00C51876">
      <w:r w:rsidRPr="00C51876">
        <w:t>The final dataset provides an accurate representation of wind farm infrastructure within the designated priority area. The wind turbine locations were successfully digitized, with access roads mapped to illustrate connectivity. The agricultural fields intersecting the priority area were also identified, helping assess land use conflicts. The integration of high-resolution imagery provided a clear geographic reference, enhancing spatial analysis and decision-making for wind farm development.</w:t>
      </w:r>
    </w:p>
    <w:p w14:paraId="48A7F06E" w14:textId="77777777" w:rsidR="00C51876" w:rsidRPr="00C51876" w:rsidRDefault="00C51876" w:rsidP="00C51876"/>
    <w:p w14:paraId="6E8621BC" w14:textId="315427FA" w:rsidR="009E0AB7" w:rsidRDefault="005D3C04" w:rsidP="005244AB">
      <w:pPr>
        <w:pStyle w:val="Heading1"/>
      </w:pPr>
      <w:r>
        <w:lastRenderedPageBreak/>
        <w:t>Exercise 6:</w:t>
      </w:r>
      <w:r w:rsidR="0087064B">
        <w:t xml:space="preserve"> </w:t>
      </w:r>
      <w:r w:rsidR="00B63A05" w:rsidRPr="00B63A05">
        <w:t>Visualise the results with colours and transparenc</w:t>
      </w:r>
      <w:r w:rsidR="00B63A05">
        <w:t>y</w:t>
      </w:r>
    </w:p>
    <w:p w14:paraId="469B587A" w14:textId="77777777" w:rsidR="0048561B" w:rsidRPr="0048561B" w:rsidRDefault="0048561B" w:rsidP="0048561B">
      <w:pPr>
        <w:pStyle w:val="Heading2"/>
      </w:pPr>
      <w:r w:rsidRPr="0048561B">
        <w:t>Objective:</w:t>
      </w:r>
    </w:p>
    <w:p w14:paraId="509E1118" w14:textId="1B1B2E76" w:rsidR="0048561B" w:rsidRPr="0048561B" w:rsidRDefault="0048561B" w:rsidP="0048561B">
      <w:r w:rsidRPr="0048561B">
        <w:t>To analyse the visibility of existing wind turbines in Schleswig-Holstein using a viewshed analysis and visualize the results with appropriate colours and transparency.</w:t>
      </w:r>
    </w:p>
    <w:p w14:paraId="5B029837" w14:textId="77777777" w:rsidR="0048561B" w:rsidRPr="0048561B" w:rsidRDefault="0048561B" w:rsidP="0048561B">
      <w:pPr>
        <w:pStyle w:val="Heading2"/>
      </w:pPr>
      <w:r w:rsidRPr="0048561B">
        <w:t>Methods:</w:t>
      </w:r>
    </w:p>
    <w:p w14:paraId="1D885D86" w14:textId="5EFB8D6B" w:rsidR="0048561B" w:rsidRDefault="0048561B" w:rsidP="0048561B">
      <w:r w:rsidRPr="0048561B">
        <w:t>Install Visibility Analysis Plug-In: Installed the Visibility Analysis plug-in to enable viewshed analysis in QGIS.</w:t>
      </w:r>
      <w:r w:rsidR="007A5202">
        <w:t xml:space="preserve"> </w:t>
      </w:r>
      <w:r w:rsidRPr="0048561B">
        <w:t>Data Import: Loaded the SRTM3 elevation model (DSM) and existing wind turbine locations for Schleswig-Holstein</w:t>
      </w:r>
      <w:r w:rsidR="007A5202">
        <w:t xml:space="preserve">. </w:t>
      </w:r>
      <w:r w:rsidRPr="0048561B">
        <w:t xml:space="preserve">Create Viewpoints: Estimated observer height using the formula: </w:t>
      </w:r>
      <w:r w:rsidR="007A5202" w:rsidRPr="007A5202">
        <w:rPr>
          <w:b/>
          <w:bCs/>
        </w:rPr>
        <w:t>H [m] = hub height + 0.5 * rotor diameter</w:t>
      </w:r>
      <w:r w:rsidR="007A5202">
        <w:rPr>
          <w:b/>
          <w:bCs/>
        </w:rPr>
        <w:t>.</w:t>
      </w:r>
      <w:r w:rsidR="007A5202" w:rsidRPr="0048561B">
        <w:t xml:space="preserve"> </w:t>
      </w:r>
      <w:r w:rsidRPr="0048561B">
        <w:t xml:space="preserve">Calculated the search radius as: </w:t>
      </w:r>
      <w:r w:rsidR="007A5202" w:rsidRPr="007A5202">
        <w:rPr>
          <w:b/>
          <w:bCs/>
        </w:rPr>
        <w:t>Radius = 150 x turbine height</w:t>
      </w:r>
      <w:r w:rsidR="007A5202">
        <w:t xml:space="preserve">. </w:t>
      </w:r>
      <w:r w:rsidRPr="0048561B">
        <w:t xml:space="preserve">Added two new fields </w:t>
      </w:r>
      <w:r w:rsidR="007A5202">
        <w:rPr>
          <w:b/>
          <w:bCs/>
        </w:rPr>
        <w:t>“</w:t>
      </w:r>
      <w:proofErr w:type="spellStart"/>
      <w:r w:rsidRPr="007A5202">
        <w:rPr>
          <w:b/>
          <w:bCs/>
        </w:rPr>
        <w:t>tot_height</w:t>
      </w:r>
      <w:proofErr w:type="spellEnd"/>
      <w:r w:rsidR="007A5202">
        <w:rPr>
          <w:b/>
          <w:bCs/>
        </w:rPr>
        <w:t>”</w:t>
      </w:r>
      <w:r w:rsidRPr="0048561B">
        <w:t xml:space="preserve"> and </w:t>
      </w:r>
      <w:r w:rsidR="007A5202">
        <w:rPr>
          <w:b/>
          <w:bCs/>
        </w:rPr>
        <w:t>“</w:t>
      </w:r>
      <w:r w:rsidRPr="007A5202">
        <w:rPr>
          <w:b/>
          <w:bCs/>
        </w:rPr>
        <w:t>radius</w:t>
      </w:r>
      <w:r w:rsidR="007A5202">
        <w:rPr>
          <w:b/>
          <w:bCs/>
        </w:rPr>
        <w:t xml:space="preserve">” </w:t>
      </w:r>
      <w:r w:rsidRPr="0048561B">
        <w:t>to the attribute table and calculated their values</w:t>
      </w:r>
      <w:r w:rsidR="007A5202">
        <w:t>.</w:t>
      </w:r>
      <w:r w:rsidR="00281EE9">
        <w:t xml:space="preserve"> </w:t>
      </w:r>
      <w:r w:rsidR="00281EE9" w:rsidRPr="007A5202">
        <w:t>A binary viewshed analysis was performed using the Processing Toolbox → Create Viewpoints, where wind turbines were set as observer locations, and the Digital Elevation Model (DEM)</w:t>
      </w:r>
      <w:r w:rsidR="00281EE9">
        <w:t xml:space="preserve"> box </w:t>
      </w:r>
      <w:r w:rsidR="00281EE9" w:rsidRPr="007F36B5">
        <w:t xml:space="preserve">select </w:t>
      </w:r>
      <w:r w:rsidR="00281EE9" w:rsidRPr="007F36B5">
        <w:rPr>
          <w:b/>
          <w:bCs/>
        </w:rPr>
        <w:t>“DCM_ETRS_LAEA [EPSG:3035]”</w:t>
      </w:r>
      <w:r w:rsidR="00281EE9">
        <w:rPr>
          <w:b/>
          <w:bCs/>
          <w:sz w:val="20"/>
          <w:szCs w:val="20"/>
        </w:rPr>
        <w:t xml:space="preserve">, </w:t>
      </w:r>
      <w:r w:rsidR="00281EE9" w:rsidRPr="007A5202">
        <w:t xml:space="preserve">applied with a </w:t>
      </w:r>
      <w:r w:rsidR="00281EE9" w:rsidRPr="007F36B5">
        <w:rPr>
          <w:b/>
          <w:bCs/>
        </w:rPr>
        <w:t>5000 m</w:t>
      </w:r>
      <w:r w:rsidR="00281EE9" w:rsidRPr="007A5202">
        <w:t xml:space="preserve"> analysis radius and an observer height of </w:t>
      </w:r>
      <w:r w:rsidR="00281EE9" w:rsidRPr="007F36B5">
        <w:rPr>
          <w:b/>
          <w:bCs/>
        </w:rPr>
        <w:t>1.6 m</w:t>
      </w:r>
      <w:r w:rsidR="00281EE9" w:rsidRPr="007A52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gridCol w:w="2330"/>
      </w:tblGrid>
      <w:tr w:rsidR="00281EE9" w14:paraId="55CFA99B" w14:textId="77777777" w:rsidTr="002801B6">
        <w:tc>
          <w:tcPr>
            <w:tcW w:w="4508" w:type="dxa"/>
          </w:tcPr>
          <w:p w14:paraId="521C1775" w14:textId="273E75FF" w:rsidR="007F36B5" w:rsidRDefault="007F36B5" w:rsidP="0048561B">
            <w:r>
              <w:rPr>
                <w:noProof/>
              </w:rPr>
              <w:drawing>
                <wp:inline distT="0" distB="0" distL="0" distR="0" wp14:anchorId="224183C4" wp14:editId="79AFDFF6">
                  <wp:extent cx="3985860" cy="3101340"/>
                  <wp:effectExtent l="38100" t="38100" r="91440" b="99060"/>
                  <wp:docPr id="1706116451" name="Picture 1" descr="A black and white image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6451" name="Picture 1" descr="A black and white image of a clou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05236" cy="3116416"/>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508" w:type="dxa"/>
          </w:tcPr>
          <w:p w14:paraId="1720612F" w14:textId="254F47B2" w:rsidR="00281EE9" w:rsidRPr="007A5202" w:rsidRDefault="00281EE9" w:rsidP="00281EE9">
            <w:r w:rsidRPr="007A5202">
              <w:t xml:space="preserve">The final </w:t>
            </w:r>
            <w:r>
              <w:t>u</w:t>
            </w:r>
            <w:r w:rsidRPr="007F36B5">
              <w:t xml:space="preserve">sed the </w:t>
            </w:r>
            <w:r w:rsidRPr="007F36B5">
              <w:rPr>
                <w:b/>
                <w:bCs/>
              </w:rPr>
              <w:t>Viewshed</w:t>
            </w:r>
            <w:r w:rsidRPr="007F36B5">
              <w:t xml:space="preserve"> tool to set the </w:t>
            </w:r>
            <w:r w:rsidRPr="007F36B5">
              <w:rPr>
                <w:b/>
                <w:bCs/>
              </w:rPr>
              <w:t>binary viewshed</w:t>
            </w:r>
            <w:r w:rsidRPr="007F36B5">
              <w:t xml:space="preserve"> as the </w:t>
            </w:r>
            <w:r w:rsidRPr="007F36B5">
              <w:rPr>
                <w:b/>
                <w:bCs/>
              </w:rPr>
              <w:t>Observer Location</w:t>
            </w:r>
            <w:r w:rsidRPr="007F36B5">
              <w:t xml:space="preserve"> and the </w:t>
            </w:r>
            <w:r w:rsidRPr="007F36B5">
              <w:rPr>
                <w:b/>
                <w:bCs/>
              </w:rPr>
              <w:t>DEM</w:t>
            </w:r>
            <w:r w:rsidRPr="007F36B5">
              <w:t xml:space="preserve"> as the elevation reference. Saved and processed the output, then adjusted colours and transparency for better visualization (See Fig. 6.1).</w:t>
            </w:r>
          </w:p>
          <w:p w14:paraId="1ABCBDF2" w14:textId="77777777" w:rsidR="007F36B5" w:rsidRDefault="007F36B5" w:rsidP="0048561B"/>
        </w:tc>
      </w:tr>
      <w:tr w:rsidR="002801B6" w14:paraId="018963F3" w14:textId="77777777" w:rsidTr="002801B6">
        <w:tc>
          <w:tcPr>
            <w:tcW w:w="4508" w:type="dxa"/>
          </w:tcPr>
          <w:p w14:paraId="5E76183E" w14:textId="4FB68484" w:rsidR="002801B6" w:rsidRDefault="002801B6" w:rsidP="002801B6">
            <w:pPr>
              <w:jc w:val="center"/>
              <w:rPr>
                <w:noProof/>
              </w:rPr>
            </w:pPr>
            <w:r w:rsidRPr="00F857E9">
              <w:rPr>
                <w:b/>
                <w:bCs/>
                <w:noProof/>
                <w:color w:val="000000" w:themeColor="text1"/>
                <w:sz w:val="20"/>
                <w:szCs w:val="20"/>
              </w:rPr>
              <w:t xml:space="preserve">Figure </w:t>
            </w:r>
            <w:r>
              <w:rPr>
                <w:b/>
                <w:bCs/>
                <w:noProof/>
                <w:color w:val="000000" w:themeColor="text1"/>
                <w:sz w:val="20"/>
                <w:szCs w:val="20"/>
              </w:rPr>
              <w:t>6.1</w:t>
            </w:r>
          </w:p>
        </w:tc>
        <w:tc>
          <w:tcPr>
            <w:tcW w:w="4508" w:type="dxa"/>
          </w:tcPr>
          <w:p w14:paraId="738CF469" w14:textId="77777777" w:rsidR="002801B6" w:rsidRPr="007A5202" w:rsidRDefault="002801B6" w:rsidP="00281EE9"/>
        </w:tc>
      </w:tr>
    </w:tbl>
    <w:p w14:paraId="6C123E12" w14:textId="77777777" w:rsidR="0048561B" w:rsidRPr="0048561B" w:rsidRDefault="0048561B" w:rsidP="007A5202">
      <w:pPr>
        <w:pStyle w:val="Heading2"/>
      </w:pPr>
      <w:r w:rsidRPr="0048561B">
        <w:t>Results:</w:t>
      </w:r>
    </w:p>
    <w:p w14:paraId="12E432AD" w14:textId="42A74001" w:rsidR="0048561B" w:rsidRPr="0048561B" w:rsidRDefault="0048561B" w:rsidP="0048561B">
      <w:r w:rsidRPr="0048561B">
        <w:t xml:space="preserve">The viewshed analysis provided a binary representation of visible and non-visible areas around existing wind turbines. The visualization helped in understanding the impact of turbine height and terrain on visibility. Applying </w:t>
      </w:r>
      <w:r w:rsidR="00281EE9" w:rsidRPr="0048561B">
        <w:t>colours</w:t>
      </w:r>
      <w:r w:rsidRPr="0048561B">
        <w:t xml:space="preserve"> and transparency improved readability and provided insights into optimal locations for new wind turbines.</w:t>
      </w:r>
    </w:p>
    <w:p w14:paraId="70B59C37" w14:textId="77777777" w:rsidR="00D77C53" w:rsidRPr="00D77C53" w:rsidRDefault="00D77C53" w:rsidP="00D77C53"/>
    <w:p w14:paraId="0080D9BD" w14:textId="18CE23DB" w:rsidR="009E0AB7" w:rsidRDefault="009E0AB7" w:rsidP="005244AB">
      <w:pPr>
        <w:pStyle w:val="Heading1"/>
      </w:pPr>
      <w:r>
        <w:lastRenderedPageBreak/>
        <w:t xml:space="preserve">Exercise 7.1: </w:t>
      </w:r>
      <w:r w:rsidRPr="009E0AB7">
        <w:t>Convert (Rasterize Vector to Raster) the electric grid layer to an input raster for distance mapping</w:t>
      </w:r>
      <w:r w:rsidR="005136E8">
        <w:t xml:space="preserve">. </w:t>
      </w:r>
      <w:r w:rsidR="005136E8" w:rsidRPr="005136E8">
        <w:t>Calculate the distance from the grid in metres (</w:t>
      </w:r>
      <w:proofErr w:type="spellStart"/>
      <w:proofErr w:type="gramStart"/>
      <w:r w:rsidR="005136E8" w:rsidRPr="005136E8">
        <w:t>r.grow</w:t>
      </w:r>
      <w:proofErr w:type="gramEnd"/>
      <w:r w:rsidR="005136E8" w:rsidRPr="005136E8">
        <w:t>.distance</w:t>
      </w:r>
      <w:proofErr w:type="spellEnd"/>
      <w:r w:rsidR="005136E8" w:rsidRPr="005136E8">
        <w:t>)</w:t>
      </w:r>
      <w:r w:rsidR="005136E8">
        <w:t>.</w:t>
      </w:r>
    </w:p>
    <w:p w14:paraId="42935C6E" w14:textId="77777777" w:rsidR="00281EE9" w:rsidRPr="00281EE9" w:rsidRDefault="00281EE9" w:rsidP="00281EE9">
      <w:pPr>
        <w:pStyle w:val="Heading2"/>
      </w:pPr>
      <w:r w:rsidRPr="00281EE9">
        <w:t>Objective:</w:t>
      </w:r>
    </w:p>
    <w:p w14:paraId="2A4DCDCA" w14:textId="77777777" w:rsidR="00281EE9" w:rsidRDefault="00281EE9" w:rsidP="00281EE9">
      <w:r w:rsidRPr="00281EE9">
        <w:t xml:space="preserve">To convert the electric grid vector layer into a raster format and compute the distance from the grid in meters using </w:t>
      </w:r>
      <w:proofErr w:type="spellStart"/>
      <w:proofErr w:type="gramStart"/>
      <w:r w:rsidRPr="00281EE9">
        <w:t>r.grow</w:t>
      </w:r>
      <w:proofErr w:type="gramEnd"/>
      <w:r w:rsidRPr="00281EE9">
        <w:t>.distance</w:t>
      </w:r>
      <w:proofErr w:type="spellEnd"/>
      <w:r w:rsidRPr="00281EE9">
        <w:t>.</w:t>
      </w:r>
    </w:p>
    <w:tbl>
      <w:tblPr>
        <w:tblStyle w:val="TableGrid"/>
        <w:tblW w:w="0" w:type="auto"/>
        <w:tblInd w:w="-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6524"/>
      </w:tblGrid>
      <w:tr w:rsidR="002801B6" w14:paraId="28464EC6" w14:textId="77777777" w:rsidTr="002801B6">
        <w:tc>
          <w:tcPr>
            <w:tcW w:w="2571" w:type="dxa"/>
          </w:tcPr>
          <w:p w14:paraId="4AF3F14C" w14:textId="77777777" w:rsidR="002801B6" w:rsidRPr="00281EE9" w:rsidRDefault="002801B6" w:rsidP="002801B6">
            <w:pPr>
              <w:pStyle w:val="Heading2"/>
            </w:pPr>
            <w:r w:rsidRPr="00281EE9">
              <w:t>Method:</w:t>
            </w:r>
          </w:p>
          <w:p w14:paraId="0B7CCF19" w14:textId="77777777" w:rsidR="002801B6" w:rsidRPr="00281EE9" w:rsidRDefault="002801B6" w:rsidP="002801B6">
            <w:r w:rsidRPr="00281EE9">
              <w:t xml:space="preserve">The electric grid vector layer was rasterized using the Vector to Raster tool, with a burn value of 1, a cell size of 100m, and the same projection as the grid line vector layer. The </w:t>
            </w:r>
            <w:r>
              <w:t>“</w:t>
            </w:r>
            <w:proofErr w:type="spellStart"/>
            <w:proofErr w:type="gramStart"/>
            <w:r w:rsidRPr="002801B6">
              <w:rPr>
                <w:b/>
                <w:bCs/>
              </w:rPr>
              <w:t>r.grow</w:t>
            </w:r>
            <w:proofErr w:type="gramEnd"/>
            <w:r w:rsidRPr="002801B6">
              <w:rPr>
                <w:b/>
                <w:bCs/>
              </w:rPr>
              <w:t>.distance</w:t>
            </w:r>
            <w:proofErr w:type="spellEnd"/>
            <w:r>
              <w:rPr>
                <w:b/>
                <w:bCs/>
              </w:rPr>
              <w:t>”</w:t>
            </w:r>
            <w:r w:rsidRPr="00281EE9">
              <w:t xml:space="preserve"> tool was then applied to compute the distance from the electric grid, ensuring accurate spatial analysis</w:t>
            </w:r>
            <w:r>
              <w:t>.</w:t>
            </w:r>
          </w:p>
          <w:p w14:paraId="648A7EB1" w14:textId="77777777" w:rsidR="002801B6" w:rsidRDefault="002801B6" w:rsidP="00281EE9">
            <w:pPr>
              <w:rPr>
                <w:noProof/>
              </w:rPr>
            </w:pPr>
          </w:p>
          <w:p w14:paraId="31450879" w14:textId="69F2468A" w:rsidR="002801B6" w:rsidRDefault="002801B6" w:rsidP="00281EE9"/>
        </w:tc>
        <w:tc>
          <w:tcPr>
            <w:tcW w:w="6521" w:type="dxa"/>
          </w:tcPr>
          <w:p w14:paraId="69ABADA3" w14:textId="23793A08" w:rsidR="002801B6" w:rsidRDefault="002801B6" w:rsidP="002801B6">
            <w:pPr>
              <w:rPr>
                <w:noProof/>
              </w:rPr>
            </w:pPr>
          </w:p>
          <w:p w14:paraId="240C8292" w14:textId="77777777" w:rsidR="002801B6" w:rsidRDefault="002801B6" w:rsidP="002801B6">
            <w:pPr>
              <w:rPr>
                <w:noProof/>
              </w:rPr>
            </w:pPr>
          </w:p>
          <w:p w14:paraId="4062C5AD" w14:textId="0FB68F7F" w:rsidR="002801B6" w:rsidRDefault="002801B6" w:rsidP="002801B6">
            <w:r>
              <w:rPr>
                <w:noProof/>
              </w:rPr>
              <w:drawing>
                <wp:inline distT="0" distB="0" distL="0" distR="0" wp14:anchorId="712D8CA4" wp14:editId="22AAF4F0">
                  <wp:extent cx="4005938" cy="2631185"/>
                  <wp:effectExtent l="0" t="0" r="0" b="0"/>
                  <wp:docPr id="10594787" name="Picture 2"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787" name="Picture 2" descr="A close-up of a map&#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66985" cy="2671282"/>
                          </a:xfrm>
                          <a:prstGeom prst="rect">
                            <a:avLst/>
                          </a:prstGeom>
                        </pic:spPr>
                      </pic:pic>
                    </a:graphicData>
                  </a:graphic>
                </wp:inline>
              </w:drawing>
            </w:r>
          </w:p>
        </w:tc>
      </w:tr>
      <w:tr w:rsidR="002801B6" w14:paraId="7CAABCF1" w14:textId="77777777" w:rsidTr="002801B6">
        <w:tc>
          <w:tcPr>
            <w:tcW w:w="2571" w:type="dxa"/>
          </w:tcPr>
          <w:p w14:paraId="2A281950" w14:textId="58CD6E21" w:rsidR="002801B6" w:rsidRDefault="002801B6" w:rsidP="002801B6">
            <w:pPr>
              <w:jc w:val="center"/>
            </w:pPr>
          </w:p>
        </w:tc>
        <w:tc>
          <w:tcPr>
            <w:tcW w:w="6521" w:type="dxa"/>
          </w:tcPr>
          <w:p w14:paraId="5F5FE395" w14:textId="5C06BF21" w:rsidR="002801B6" w:rsidRDefault="002801B6" w:rsidP="002801B6">
            <w:pPr>
              <w:jc w:val="center"/>
            </w:pPr>
            <w:r w:rsidRPr="00F857E9">
              <w:rPr>
                <w:b/>
                <w:bCs/>
                <w:noProof/>
                <w:color w:val="000000" w:themeColor="text1"/>
                <w:sz w:val="20"/>
                <w:szCs w:val="20"/>
              </w:rPr>
              <w:t xml:space="preserve">Figure </w:t>
            </w:r>
            <w:r>
              <w:rPr>
                <w:b/>
                <w:bCs/>
                <w:noProof/>
                <w:color w:val="000000" w:themeColor="text1"/>
                <w:sz w:val="20"/>
                <w:szCs w:val="20"/>
              </w:rPr>
              <w:t>7.1</w:t>
            </w:r>
          </w:p>
        </w:tc>
      </w:tr>
    </w:tbl>
    <w:p w14:paraId="7BBDBB2B" w14:textId="77777777" w:rsidR="002801B6" w:rsidRPr="00281EE9" w:rsidRDefault="002801B6" w:rsidP="002801B6">
      <w:pPr>
        <w:pStyle w:val="Heading2"/>
      </w:pPr>
      <w:r w:rsidRPr="00281EE9">
        <w:t>Result:</w:t>
      </w:r>
    </w:p>
    <w:p w14:paraId="3A43451E" w14:textId="0D2A0D30" w:rsidR="00281EE9" w:rsidRPr="00281EE9" w:rsidRDefault="002801B6" w:rsidP="00281EE9">
      <w:r w:rsidRPr="00281EE9">
        <w:t>The final raster output displays the computed distance from the electric grid in meters</w:t>
      </w:r>
      <w:r>
        <w:t xml:space="preserve"> (See figure 7.1).</w:t>
      </w:r>
    </w:p>
    <w:p w14:paraId="243F6993" w14:textId="25AE761D" w:rsidR="00C306AB" w:rsidRDefault="00C306AB" w:rsidP="005244AB">
      <w:pPr>
        <w:pStyle w:val="Heading1"/>
      </w:pPr>
      <w:r w:rsidRPr="00425448">
        <w:t>Exercise</w:t>
      </w:r>
      <w:r>
        <w:t xml:space="preserve"> 7.2</w:t>
      </w:r>
      <w:r w:rsidRPr="00425448">
        <w:t>:</w:t>
      </w:r>
      <w:r>
        <w:t xml:space="preserve"> </w:t>
      </w:r>
      <w:r w:rsidRPr="00C306AB">
        <w:t>Make a simple noise map for a planned wind farm in priority area „PR1_NFL_036“</w:t>
      </w:r>
    </w:p>
    <w:p w14:paraId="2351E511" w14:textId="77777777" w:rsidR="00332EF1" w:rsidRPr="00332EF1" w:rsidRDefault="00332EF1" w:rsidP="00332EF1">
      <w:pPr>
        <w:pStyle w:val="Heading2"/>
      </w:pPr>
      <w:r w:rsidRPr="00332EF1">
        <w:t>Objective:</w:t>
      </w:r>
    </w:p>
    <w:p w14:paraId="17CD9213" w14:textId="77777777" w:rsidR="00332EF1" w:rsidRPr="00332EF1" w:rsidRDefault="00332EF1" w:rsidP="00332EF1">
      <w:r w:rsidRPr="00332EF1">
        <w:t>To create a simplified noise impact model for a planned wind farm in priority area "PR1_NFL_036" using Hemi-Spherical radiation. The analysis determines where the critical noise level of 45 dB(A) is exceeded.</w:t>
      </w:r>
    </w:p>
    <w:p w14:paraId="44698EA9" w14:textId="77777777" w:rsidR="00332EF1" w:rsidRPr="00332EF1" w:rsidRDefault="00332EF1" w:rsidP="00332EF1">
      <w:pPr>
        <w:pStyle w:val="Heading2"/>
      </w:pPr>
      <w:r w:rsidRPr="00332EF1">
        <w:t>Method:</w:t>
      </w:r>
    </w:p>
    <w:p w14:paraId="2092C63C" w14:textId="5662928D" w:rsidR="00332EF1" w:rsidRDefault="00332EF1" w:rsidP="00332EF1">
      <w:r w:rsidRPr="00332EF1">
        <w:t xml:space="preserve">The municipalities and wind priority area layers were imported, followed by selecting the </w:t>
      </w:r>
      <w:r w:rsidR="009E3022">
        <w:t>‘’</w:t>
      </w:r>
      <w:r w:rsidRPr="00332EF1">
        <w:rPr>
          <w:b/>
          <w:bCs/>
        </w:rPr>
        <w:t>PR1_NFL_036</w:t>
      </w:r>
      <w:r w:rsidR="009E3022">
        <w:rPr>
          <w:b/>
          <w:bCs/>
        </w:rPr>
        <w:t>’’</w:t>
      </w:r>
      <w:r w:rsidRPr="00332EF1">
        <w:t xml:space="preserve"> priority area using the same method from Exercise 5.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6"/>
        <w:gridCol w:w="2260"/>
      </w:tblGrid>
      <w:tr w:rsidR="00AB62F1" w14:paraId="4FECABCA" w14:textId="77777777" w:rsidTr="005B4FD3">
        <w:tc>
          <w:tcPr>
            <w:tcW w:w="6756" w:type="dxa"/>
          </w:tcPr>
          <w:p w14:paraId="71B8F69F" w14:textId="51B98260" w:rsidR="00AB62F1" w:rsidRDefault="00AB62F1" w:rsidP="00332EF1">
            <w:r>
              <w:rPr>
                <w:noProof/>
              </w:rPr>
              <w:lastRenderedPageBreak/>
              <w:drawing>
                <wp:inline distT="0" distB="0" distL="0" distR="0" wp14:anchorId="54CB8CBE" wp14:editId="786B8332">
                  <wp:extent cx="4004310" cy="2865482"/>
                  <wp:effectExtent l="57150" t="57150" r="91440" b="87630"/>
                  <wp:docPr id="1882999535" name="Picture 1" descr="A map with a yellow lo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99535" name="Picture 1" descr="A map with a yellow lo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37109" cy="288895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c>
          <w:tcPr>
            <w:tcW w:w="2260" w:type="dxa"/>
          </w:tcPr>
          <w:p w14:paraId="1E9D1A0B" w14:textId="77777777" w:rsidR="00AB62F1" w:rsidRDefault="00AB62F1" w:rsidP="00AB62F1">
            <w:r w:rsidRPr="00332EF1">
              <w:t xml:space="preserve">Wind turbines were </w:t>
            </w:r>
            <w:r>
              <w:t>imported</w:t>
            </w:r>
            <w:r w:rsidRPr="00332EF1">
              <w:t>, and one turbine was selected (See Fig</w:t>
            </w:r>
            <w:r>
              <w:t>ure</w:t>
            </w:r>
            <w:r w:rsidRPr="00332EF1">
              <w:t xml:space="preserve"> 7.2). Using the </w:t>
            </w:r>
            <w:r>
              <w:t>“</w:t>
            </w:r>
            <w:r w:rsidRPr="00332EF1">
              <w:rPr>
                <w:b/>
                <w:bCs/>
              </w:rPr>
              <w:t>Vector to Raster</w:t>
            </w:r>
            <w:r>
              <w:rPr>
                <w:b/>
                <w:bCs/>
              </w:rPr>
              <w:t>”</w:t>
            </w:r>
            <w:r w:rsidRPr="00332EF1">
              <w:t xml:space="preserve"> tool and </w:t>
            </w:r>
            <w:r>
              <w:t>“</w:t>
            </w:r>
            <w:proofErr w:type="spellStart"/>
            <w:proofErr w:type="gramStart"/>
            <w:r w:rsidRPr="00332EF1">
              <w:rPr>
                <w:b/>
                <w:bCs/>
              </w:rPr>
              <w:t>r.grow</w:t>
            </w:r>
            <w:proofErr w:type="gramEnd"/>
            <w:r w:rsidRPr="00332EF1">
              <w:rPr>
                <w:b/>
                <w:bCs/>
              </w:rPr>
              <w:t>.distance</w:t>
            </w:r>
            <w:proofErr w:type="spellEnd"/>
            <w:r>
              <w:rPr>
                <w:b/>
                <w:bCs/>
              </w:rPr>
              <w:t>”</w:t>
            </w:r>
            <w:r w:rsidRPr="00332EF1">
              <w:t>, the selected turbine was rasterized with a cell size of 1m.</w:t>
            </w:r>
          </w:p>
          <w:p w14:paraId="5FDA2C91" w14:textId="77777777" w:rsidR="00AB62F1" w:rsidRDefault="00AB62F1" w:rsidP="00332EF1"/>
        </w:tc>
      </w:tr>
      <w:tr w:rsidR="00AB62F1" w14:paraId="340137FC" w14:textId="77777777" w:rsidTr="005B4FD3">
        <w:tc>
          <w:tcPr>
            <w:tcW w:w="6756" w:type="dxa"/>
          </w:tcPr>
          <w:p w14:paraId="45873A8D" w14:textId="142B6B3A" w:rsidR="00AB62F1" w:rsidRDefault="00AB62F1" w:rsidP="00AB62F1">
            <w:pPr>
              <w:jc w:val="center"/>
            </w:pPr>
            <w:r w:rsidRPr="00F857E9">
              <w:rPr>
                <w:b/>
                <w:bCs/>
                <w:noProof/>
                <w:color w:val="000000" w:themeColor="text1"/>
                <w:sz w:val="20"/>
                <w:szCs w:val="20"/>
              </w:rPr>
              <w:t xml:space="preserve">Figure </w:t>
            </w:r>
            <w:r>
              <w:rPr>
                <w:b/>
                <w:bCs/>
                <w:noProof/>
                <w:color w:val="000000" w:themeColor="text1"/>
                <w:sz w:val="20"/>
                <w:szCs w:val="20"/>
              </w:rPr>
              <w:t>7.</w:t>
            </w:r>
            <w:r>
              <w:rPr>
                <w:b/>
                <w:bCs/>
                <w:noProof/>
                <w:color w:val="000000" w:themeColor="text1"/>
                <w:sz w:val="20"/>
                <w:szCs w:val="20"/>
              </w:rPr>
              <w:t>2</w:t>
            </w:r>
          </w:p>
        </w:tc>
        <w:tc>
          <w:tcPr>
            <w:tcW w:w="2260" w:type="dxa"/>
          </w:tcPr>
          <w:p w14:paraId="6FDE08B7" w14:textId="77777777" w:rsidR="00AB62F1" w:rsidRDefault="00AB62F1" w:rsidP="00332EF1"/>
        </w:tc>
      </w:tr>
    </w:tbl>
    <w:p w14:paraId="6F16E20B" w14:textId="77777777" w:rsidR="005B4FD3" w:rsidRDefault="005B4FD3" w:rsidP="005B4FD3">
      <w:r w:rsidRPr="00AB62F1">
        <w:t>The noise level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Pr="00AB62F1">
        <w:t>) was calculated using the formula:</w:t>
      </w:r>
    </w:p>
    <w:p w14:paraId="5BEAA48C" w14:textId="77777777" w:rsidR="005B4FD3" w:rsidRPr="00AB62F1" w:rsidRDefault="005B4FD3" w:rsidP="005B4FD3">
      <m:oMathPara>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d>
            <m:dPr>
              <m:ctrlPr>
                <w:rPr>
                  <w:rFonts w:ascii="Cambria Math" w:hAnsi="Cambria Math"/>
                  <w:i/>
                </w:rPr>
              </m:ctrlPr>
            </m:dPr>
            <m:e>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-a∙r</m:t>
          </m:r>
        </m:oMath>
      </m:oMathPara>
    </w:p>
    <w:p w14:paraId="66674E20" w14:textId="440B04C4" w:rsidR="00AB62F1" w:rsidRDefault="005B4FD3" w:rsidP="00332EF1">
      <w:r w:rsidRPr="00AB62F1">
        <w:t>W</w:t>
      </w:r>
      <w:r w:rsidRPr="00332EF1">
        <w:t>here</w:t>
      </w:r>
      <w:r w:rsidRPr="00AB62F1">
        <w:t xml:space="preserve">, </w:t>
      </w:r>
      <w:r w:rsidRPr="00332EF1">
        <w:t xml:space="preserve">Lw = </w:t>
      </w:r>
      <w:r w:rsidRPr="00332EF1">
        <w:rPr>
          <w:b/>
          <w:bCs/>
        </w:rPr>
        <w:t>109 dB(A)</w:t>
      </w:r>
      <w:r w:rsidRPr="00332EF1">
        <w:t xml:space="preserve"> (source noise level)</w:t>
      </w:r>
      <w:r>
        <w:t xml:space="preserve">, </w:t>
      </w:r>
      <w:r w:rsidRPr="00332EF1">
        <w:t>r = distance from turbine</w:t>
      </w:r>
      <w:r w:rsidRPr="00AB62F1">
        <w:t xml:space="preserve">, </w:t>
      </w:r>
      <w:r w:rsidRPr="00332EF1">
        <w:t>a = atmospheric absorption (</w:t>
      </w:r>
      <w:r w:rsidRPr="00332EF1">
        <w:rPr>
          <w:b/>
          <w:bCs/>
        </w:rPr>
        <w:t>0.005 dB/m</w:t>
      </w:r>
      <w:r w:rsidRPr="00332EF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0"/>
        <w:gridCol w:w="6306"/>
      </w:tblGrid>
      <w:tr w:rsidR="005B4FD3" w14:paraId="1F2FECF6" w14:textId="77777777" w:rsidTr="005B4FD3">
        <w:tc>
          <w:tcPr>
            <w:tcW w:w="4508" w:type="dxa"/>
          </w:tcPr>
          <w:p w14:paraId="2CC7BFA3" w14:textId="7B55334A" w:rsidR="00AB62F1" w:rsidRDefault="005B4FD3" w:rsidP="005B4FD3">
            <w:pPr>
              <w:spacing w:after="160" w:line="259" w:lineRule="auto"/>
            </w:pPr>
            <w:r w:rsidRPr="00332EF1">
              <w:t xml:space="preserve">The </w:t>
            </w:r>
            <w:r w:rsidRPr="00332EF1">
              <w:rPr>
                <w:b/>
                <w:bCs/>
              </w:rPr>
              <w:t>Raster Calculator</w:t>
            </w:r>
            <w:r w:rsidRPr="00332EF1">
              <w:t xml:space="preserve"> was used to apply this equation</w:t>
            </w:r>
            <w:r>
              <w:t xml:space="preserve"> (See Figure 7.3)</w:t>
            </w:r>
            <w:r w:rsidRPr="00332EF1">
              <w:t>, generating a noise propagation map.</w:t>
            </w:r>
            <w:r>
              <w:t xml:space="preserve"> </w:t>
            </w:r>
            <w:r w:rsidRPr="00332EF1">
              <w:t>The results were visualized, with red areas indicating noise levels of</w:t>
            </w:r>
            <w:r w:rsidRPr="00332EF1">
              <w:rPr>
                <w:b/>
                <w:bCs/>
              </w:rPr>
              <w:t xml:space="preserve"> 45 dB(A) or more</w:t>
            </w:r>
            <w:r w:rsidRPr="00332EF1">
              <w:t>, marking the critical noise zone (See Fig</w:t>
            </w:r>
            <w:r>
              <w:t>ure</w:t>
            </w:r>
            <w:r w:rsidRPr="00332EF1">
              <w:t xml:space="preserve"> 7.4).</w:t>
            </w:r>
          </w:p>
        </w:tc>
        <w:tc>
          <w:tcPr>
            <w:tcW w:w="4508" w:type="dxa"/>
          </w:tcPr>
          <w:p w14:paraId="060F9767" w14:textId="5B37783C" w:rsidR="00AB62F1" w:rsidRDefault="005B4FD3" w:rsidP="00332EF1">
            <w:r>
              <w:rPr>
                <w:noProof/>
              </w:rPr>
              <w:t>`</w:t>
            </w:r>
            <w:r>
              <w:rPr>
                <w:noProof/>
              </w:rPr>
              <w:drawing>
                <wp:inline distT="0" distB="0" distL="0" distR="0" wp14:anchorId="5D8A0741" wp14:editId="6B203AED">
                  <wp:extent cx="3709257" cy="1756410"/>
                  <wp:effectExtent l="57150" t="57150" r="100965" b="91440"/>
                  <wp:docPr id="10426942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94257" name="Picture 2"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759678" cy="178028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r>
      <w:tr w:rsidR="005B4FD3" w14:paraId="06D84B40" w14:textId="77777777" w:rsidTr="005B4FD3">
        <w:tc>
          <w:tcPr>
            <w:tcW w:w="4508" w:type="dxa"/>
          </w:tcPr>
          <w:p w14:paraId="0CA26918" w14:textId="77777777" w:rsidR="00AB62F1" w:rsidRDefault="00AB62F1" w:rsidP="00332EF1"/>
        </w:tc>
        <w:tc>
          <w:tcPr>
            <w:tcW w:w="4508" w:type="dxa"/>
          </w:tcPr>
          <w:p w14:paraId="4DA67B62" w14:textId="561C435F" w:rsidR="00AB62F1" w:rsidRDefault="005B4FD3" w:rsidP="005B4FD3">
            <w:pPr>
              <w:jc w:val="center"/>
            </w:pPr>
            <w:r w:rsidRPr="00F857E9">
              <w:rPr>
                <w:b/>
                <w:bCs/>
                <w:noProof/>
                <w:color w:val="000000" w:themeColor="text1"/>
                <w:sz w:val="20"/>
                <w:szCs w:val="20"/>
              </w:rPr>
              <w:t xml:space="preserve">Figure </w:t>
            </w:r>
            <w:r>
              <w:rPr>
                <w:b/>
                <w:bCs/>
                <w:noProof/>
                <w:color w:val="000000" w:themeColor="text1"/>
                <w:sz w:val="20"/>
                <w:szCs w:val="20"/>
              </w:rPr>
              <w:t>7.</w:t>
            </w:r>
            <w:r>
              <w:rPr>
                <w:b/>
                <w:bCs/>
                <w:noProof/>
                <w:color w:val="000000" w:themeColor="text1"/>
                <w:sz w:val="20"/>
                <w:szCs w:val="20"/>
              </w:rPr>
              <w:t>3</w:t>
            </w:r>
          </w:p>
        </w:tc>
      </w:tr>
    </w:tbl>
    <w:p w14:paraId="0DFEE8DB" w14:textId="155175AC" w:rsidR="00332EF1" w:rsidRPr="00332EF1" w:rsidRDefault="00332EF1" w:rsidP="00332EF1">
      <w:pPr>
        <w:pStyle w:val="Heading2"/>
      </w:pPr>
      <w:r w:rsidRPr="00332EF1">
        <w:t>Result:</w:t>
      </w:r>
    </w:p>
    <w:p w14:paraId="0737DC66" w14:textId="77777777" w:rsidR="00332EF1" w:rsidRPr="00332EF1" w:rsidRDefault="00332EF1" w:rsidP="00332EF1">
      <w:r w:rsidRPr="00332EF1">
        <w:t xml:space="preserve">The final noise map identifies areas exceeding the </w:t>
      </w:r>
      <w:r w:rsidRPr="00332EF1">
        <w:rPr>
          <w:b/>
          <w:bCs/>
        </w:rPr>
        <w:t>45 dB(A)</w:t>
      </w:r>
      <w:r w:rsidRPr="00332EF1">
        <w:t xml:space="preserve"> threshold, helping assess potential noise impact on surrounding regions.</w:t>
      </w:r>
    </w:p>
    <w:p w14:paraId="0391F361" w14:textId="7BB87BD1" w:rsidR="00332EF1" w:rsidRDefault="005B4FD3" w:rsidP="005B4FD3">
      <w:pPr>
        <w:jc w:val="center"/>
      </w:pPr>
      <w:r>
        <w:rPr>
          <w:noProof/>
        </w:rPr>
        <w:lastRenderedPageBreak/>
        <w:drawing>
          <wp:inline distT="0" distB="0" distL="0" distR="0" wp14:anchorId="6F73082B" wp14:editId="5DE6B0EC">
            <wp:extent cx="4057650" cy="3140116"/>
            <wp:effectExtent l="57150" t="57150" r="95250" b="98425"/>
            <wp:docPr id="1217298282" name="Picture 4"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98282" name="Picture 4" descr="A screen shot of a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66087" cy="314664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DD44BD1" w14:textId="440F0E24" w:rsidR="005B4FD3" w:rsidRPr="00332EF1" w:rsidRDefault="005B4FD3" w:rsidP="005B4FD3">
      <w:pPr>
        <w:jc w:val="center"/>
      </w:pPr>
      <w:r w:rsidRPr="00F857E9">
        <w:rPr>
          <w:b/>
          <w:bCs/>
          <w:noProof/>
          <w:color w:val="000000" w:themeColor="text1"/>
          <w:sz w:val="20"/>
          <w:szCs w:val="20"/>
        </w:rPr>
        <w:t xml:space="preserve">Figure </w:t>
      </w:r>
      <w:r>
        <w:rPr>
          <w:b/>
          <w:bCs/>
          <w:noProof/>
          <w:color w:val="000000" w:themeColor="text1"/>
          <w:sz w:val="20"/>
          <w:szCs w:val="20"/>
        </w:rPr>
        <w:t>7.</w:t>
      </w:r>
      <w:r>
        <w:rPr>
          <w:b/>
          <w:bCs/>
          <w:noProof/>
          <w:color w:val="000000" w:themeColor="text1"/>
          <w:sz w:val="20"/>
          <w:szCs w:val="20"/>
        </w:rPr>
        <w:t>4</w:t>
      </w:r>
    </w:p>
    <w:p w14:paraId="58F8089B" w14:textId="32D5C14E" w:rsidR="00D46A65" w:rsidRDefault="00425448" w:rsidP="005244AB">
      <w:pPr>
        <w:pStyle w:val="Heading1"/>
      </w:pPr>
      <w:r w:rsidRPr="00425448">
        <w:t>Exercise</w:t>
      </w:r>
      <w:r>
        <w:t xml:space="preserve"> 8</w:t>
      </w:r>
      <w:r w:rsidR="00A36EA9">
        <w:t>.1</w:t>
      </w:r>
      <w:r w:rsidRPr="00425448">
        <w:t>: Offshore Wind Energy Planning in Sweden</w:t>
      </w:r>
    </w:p>
    <w:p w14:paraId="4FCE1AE4" w14:textId="1F42A86D" w:rsidR="00A36EA9" w:rsidRPr="00A36EA9" w:rsidRDefault="00A36EA9" w:rsidP="00A36EA9">
      <w:pPr>
        <w:pStyle w:val="Heading1"/>
      </w:pPr>
      <w:r>
        <w:t>Exercise 8.2: Calculate AEP Per Cell and LCOE for Offshore Wind Energy Planning in Sweden</w:t>
      </w:r>
    </w:p>
    <w:sectPr w:rsidR="00A36EA9" w:rsidRPr="00A36EA9" w:rsidSect="002A4CD0">
      <w:headerReference w:type="default" r:id="rId31"/>
      <w:footerReference w:type="default" r:id="rId3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52C408" w14:textId="77777777" w:rsidR="00CD3811" w:rsidRDefault="00CD3811" w:rsidP="00C07268">
      <w:pPr>
        <w:spacing w:after="0" w:line="240" w:lineRule="auto"/>
      </w:pPr>
      <w:r>
        <w:separator/>
      </w:r>
    </w:p>
  </w:endnote>
  <w:endnote w:type="continuationSeparator" w:id="0">
    <w:p w14:paraId="6A344044" w14:textId="77777777" w:rsidR="00CD3811" w:rsidRDefault="00CD3811" w:rsidP="00C07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8BFF2" w14:textId="77777777" w:rsidR="002A4CD0" w:rsidRDefault="002A4CD0">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12131B0B" w14:textId="18241580" w:rsidR="00C07268" w:rsidRDefault="00C07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736661" w14:textId="77777777" w:rsidR="00CD3811" w:rsidRDefault="00CD3811" w:rsidP="00C07268">
      <w:pPr>
        <w:spacing w:after="0" w:line="240" w:lineRule="auto"/>
      </w:pPr>
      <w:r>
        <w:separator/>
      </w:r>
    </w:p>
  </w:footnote>
  <w:footnote w:type="continuationSeparator" w:id="0">
    <w:p w14:paraId="6DC8FBFF" w14:textId="77777777" w:rsidR="00CD3811" w:rsidRDefault="00CD3811" w:rsidP="00C072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3BBDC" w14:textId="70184271" w:rsidR="00C07268" w:rsidRDefault="00C07268">
    <w:pPr>
      <w:pStyle w:val="Header"/>
    </w:pPr>
    <w:r>
      <w:t>Karan Soni</w:t>
    </w:r>
    <w:r>
      <w:ptab w:relativeTo="margin" w:alignment="center" w:leader="none"/>
    </w:r>
    <w:r>
      <w:t>Wind Energy Planning and Applied Geoinformatics</w:t>
    </w:r>
    <w:r>
      <w:ptab w:relativeTo="margin" w:alignment="right" w:leader="none"/>
    </w:r>
    <w:r w:rsidR="004B73B4">
      <w:t>760153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2301"/>
    <w:multiLevelType w:val="multilevel"/>
    <w:tmpl w:val="25F80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E2D0E"/>
    <w:multiLevelType w:val="multilevel"/>
    <w:tmpl w:val="4322F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B74D8"/>
    <w:multiLevelType w:val="multilevel"/>
    <w:tmpl w:val="BD58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6159C"/>
    <w:multiLevelType w:val="multilevel"/>
    <w:tmpl w:val="7988B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F37AD7"/>
    <w:multiLevelType w:val="multilevel"/>
    <w:tmpl w:val="A4E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0F17DE"/>
    <w:multiLevelType w:val="multilevel"/>
    <w:tmpl w:val="B792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CB45C2"/>
    <w:multiLevelType w:val="multilevel"/>
    <w:tmpl w:val="E3A0ED5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79344F"/>
    <w:multiLevelType w:val="multilevel"/>
    <w:tmpl w:val="F13AD6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C42BD7"/>
    <w:multiLevelType w:val="multilevel"/>
    <w:tmpl w:val="48E6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8F380B"/>
    <w:multiLevelType w:val="multilevel"/>
    <w:tmpl w:val="7D106FD2"/>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D81591"/>
    <w:multiLevelType w:val="multilevel"/>
    <w:tmpl w:val="3990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C24065"/>
    <w:multiLevelType w:val="multilevel"/>
    <w:tmpl w:val="5F24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F425DD"/>
    <w:multiLevelType w:val="multilevel"/>
    <w:tmpl w:val="8C3C4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264ECB"/>
    <w:multiLevelType w:val="multilevel"/>
    <w:tmpl w:val="EE98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874459"/>
    <w:multiLevelType w:val="multilevel"/>
    <w:tmpl w:val="ABC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0E4884"/>
    <w:multiLevelType w:val="multilevel"/>
    <w:tmpl w:val="89DC38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0247ED"/>
    <w:multiLevelType w:val="multilevel"/>
    <w:tmpl w:val="0A7C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063A57"/>
    <w:multiLevelType w:val="multilevel"/>
    <w:tmpl w:val="D380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3156A2"/>
    <w:multiLevelType w:val="multilevel"/>
    <w:tmpl w:val="92A89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1832D8C"/>
    <w:multiLevelType w:val="multilevel"/>
    <w:tmpl w:val="2946E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A1164AE"/>
    <w:multiLevelType w:val="multilevel"/>
    <w:tmpl w:val="5D6ED8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5F6404"/>
    <w:multiLevelType w:val="multilevel"/>
    <w:tmpl w:val="7F1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FB040C"/>
    <w:multiLevelType w:val="multilevel"/>
    <w:tmpl w:val="CAC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C71185"/>
    <w:multiLevelType w:val="multilevel"/>
    <w:tmpl w:val="B3F6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1F1B1C"/>
    <w:multiLevelType w:val="multilevel"/>
    <w:tmpl w:val="75F6D7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BEC60AC"/>
    <w:multiLevelType w:val="multilevel"/>
    <w:tmpl w:val="CFA22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151F2B"/>
    <w:multiLevelType w:val="multilevel"/>
    <w:tmpl w:val="FB0C9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0564567">
    <w:abstractNumId w:val="1"/>
  </w:num>
  <w:num w:numId="2" w16cid:durableId="498811446">
    <w:abstractNumId w:val="8"/>
  </w:num>
  <w:num w:numId="3" w16cid:durableId="1676103977">
    <w:abstractNumId w:val="0"/>
  </w:num>
  <w:num w:numId="4" w16cid:durableId="552929357">
    <w:abstractNumId w:val="14"/>
  </w:num>
  <w:num w:numId="5" w16cid:durableId="1464154091">
    <w:abstractNumId w:val="22"/>
  </w:num>
  <w:num w:numId="6" w16cid:durableId="615870761">
    <w:abstractNumId w:val="19"/>
  </w:num>
  <w:num w:numId="7" w16cid:durableId="1517966819">
    <w:abstractNumId w:val="5"/>
  </w:num>
  <w:num w:numId="8" w16cid:durableId="1178469876">
    <w:abstractNumId w:val="26"/>
  </w:num>
  <w:num w:numId="9" w16cid:durableId="889534450">
    <w:abstractNumId w:val="2"/>
  </w:num>
  <w:num w:numId="10" w16cid:durableId="528416861">
    <w:abstractNumId w:val="13"/>
  </w:num>
  <w:num w:numId="11" w16cid:durableId="1536501101">
    <w:abstractNumId w:val="3"/>
  </w:num>
  <w:num w:numId="12" w16cid:durableId="2140607977">
    <w:abstractNumId w:val="24"/>
  </w:num>
  <w:num w:numId="13" w16cid:durableId="1439836876">
    <w:abstractNumId w:val="7"/>
  </w:num>
  <w:num w:numId="14" w16cid:durableId="2130974980">
    <w:abstractNumId w:val="6"/>
  </w:num>
  <w:num w:numId="15" w16cid:durableId="1023091390">
    <w:abstractNumId w:val="16"/>
  </w:num>
  <w:num w:numId="16" w16cid:durableId="41905417">
    <w:abstractNumId w:val="11"/>
  </w:num>
  <w:num w:numId="17" w16cid:durableId="10646468">
    <w:abstractNumId w:val="18"/>
  </w:num>
  <w:num w:numId="18" w16cid:durableId="1379089463">
    <w:abstractNumId w:val="20"/>
  </w:num>
  <w:num w:numId="19" w16cid:durableId="848447914">
    <w:abstractNumId w:val="15"/>
  </w:num>
  <w:num w:numId="20" w16cid:durableId="450444958">
    <w:abstractNumId w:val="9"/>
  </w:num>
  <w:num w:numId="21" w16cid:durableId="1787263985">
    <w:abstractNumId w:val="21"/>
  </w:num>
  <w:num w:numId="22" w16cid:durableId="1349328135">
    <w:abstractNumId w:val="4"/>
  </w:num>
  <w:num w:numId="23" w16cid:durableId="1754623226">
    <w:abstractNumId w:val="17"/>
  </w:num>
  <w:num w:numId="24" w16cid:durableId="214586104">
    <w:abstractNumId w:val="23"/>
  </w:num>
  <w:num w:numId="25" w16cid:durableId="1939438873">
    <w:abstractNumId w:val="10"/>
  </w:num>
  <w:num w:numId="26" w16cid:durableId="1562903487">
    <w:abstractNumId w:val="25"/>
  </w:num>
  <w:num w:numId="27" w16cid:durableId="6753072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AAC"/>
    <w:rsid w:val="00001101"/>
    <w:rsid w:val="000038F1"/>
    <w:rsid w:val="0001498D"/>
    <w:rsid w:val="000248CC"/>
    <w:rsid w:val="00027515"/>
    <w:rsid w:val="00032A28"/>
    <w:rsid w:val="00032AC2"/>
    <w:rsid w:val="000334F7"/>
    <w:rsid w:val="00040EC9"/>
    <w:rsid w:val="00062572"/>
    <w:rsid w:val="00067648"/>
    <w:rsid w:val="00072AE3"/>
    <w:rsid w:val="00075957"/>
    <w:rsid w:val="00075A0B"/>
    <w:rsid w:val="00082761"/>
    <w:rsid w:val="00086839"/>
    <w:rsid w:val="00095791"/>
    <w:rsid w:val="000A2E8C"/>
    <w:rsid w:val="000C691A"/>
    <w:rsid w:val="000C78BB"/>
    <w:rsid w:val="000D71CD"/>
    <w:rsid w:val="000D7F65"/>
    <w:rsid w:val="000E07AF"/>
    <w:rsid w:val="000E6977"/>
    <w:rsid w:val="00113C4A"/>
    <w:rsid w:val="00114C07"/>
    <w:rsid w:val="0014325B"/>
    <w:rsid w:val="0014386E"/>
    <w:rsid w:val="00155E1C"/>
    <w:rsid w:val="001567C0"/>
    <w:rsid w:val="00157691"/>
    <w:rsid w:val="001821BC"/>
    <w:rsid w:val="00183EB1"/>
    <w:rsid w:val="001A2036"/>
    <w:rsid w:val="001A4C40"/>
    <w:rsid w:val="001A5CB4"/>
    <w:rsid w:val="001B0B61"/>
    <w:rsid w:val="001D3DD5"/>
    <w:rsid w:val="001E7A91"/>
    <w:rsid w:val="001F547B"/>
    <w:rsid w:val="0020083A"/>
    <w:rsid w:val="002224A2"/>
    <w:rsid w:val="002254BB"/>
    <w:rsid w:val="00256476"/>
    <w:rsid w:val="00274A7C"/>
    <w:rsid w:val="002801B6"/>
    <w:rsid w:val="002813C5"/>
    <w:rsid w:val="00281EE9"/>
    <w:rsid w:val="002965FB"/>
    <w:rsid w:val="002A4CD0"/>
    <w:rsid w:val="002D089D"/>
    <w:rsid w:val="0031255B"/>
    <w:rsid w:val="003208E3"/>
    <w:rsid w:val="00320D2D"/>
    <w:rsid w:val="00332EF1"/>
    <w:rsid w:val="00337A39"/>
    <w:rsid w:val="003450D1"/>
    <w:rsid w:val="00352289"/>
    <w:rsid w:val="00356252"/>
    <w:rsid w:val="003762EC"/>
    <w:rsid w:val="00377892"/>
    <w:rsid w:val="003832B7"/>
    <w:rsid w:val="003961DD"/>
    <w:rsid w:val="003E6CD9"/>
    <w:rsid w:val="003F1E3E"/>
    <w:rsid w:val="003F271C"/>
    <w:rsid w:val="0040193B"/>
    <w:rsid w:val="00420053"/>
    <w:rsid w:val="00425448"/>
    <w:rsid w:val="004309E4"/>
    <w:rsid w:val="00443735"/>
    <w:rsid w:val="004442DC"/>
    <w:rsid w:val="00445922"/>
    <w:rsid w:val="00447509"/>
    <w:rsid w:val="004610F9"/>
    <w:rsid w:val="00481AB8"/>
    <w:rsid w:val="0048561B"/>
    <w:rsid w:val="00491A11"/>
    <w:rsid w:val="0049651A"/>
    <w:rsid w:val="004B73B4"/>
    <w:rsid w:val="004C082D"/>
    <w:rsid w:val="004E36B4"/>
    <w:rsid w:val="005136E8"/>
    <w:rsid w:val="00513E28"/>
    <w:rsid w:val="005244AB"/>
    <w:rsid w:val="00530381"/>
    <w:rsid w:val="00541AAC"/>
    <w:rsid w:val="00544847"/>
    <w:rsid w:val="005521B5"/>
    <w:rsid w:val="00562A22"/>
    <w:rsid w:val="00581394"/>
    <w:rsid w:val="0058746B"/>
    <w:rsid w:val="00595FF9"/>
    <w:rsid w:val="00596B22"/>
    <w:rsid w:val="005A7667"/>
    <w:rsid w:val="005B4F85"/>
    <w:rsid w:val="005B4FD3"/>
    <w:rsid w:val="005D3C04"/>
    <w:rsid w:val="005E40B5"/>
    <w:rsid w:val="005F2ABE"/>
    <w:rsid w:val="0060203F"/>
    <w:rsid w:val="006047BF"/>
    <w:rsid w:val="006150B0"/>
    <w:rsid w:val="00620FC0"/>
    <w:rsid w:val="00636046"/>
    <w:rsid w:val="00654B7D"/>
    <w:rsid w:val="00682238"/>
    <w:rsid w:val="006A39E7"/>
    <w:rsid w:val="006A7B97"/>
    <w:rsid w:val="006B6BBC"/>
    <w:rsid w:val="006C01FD"/>
    <w:rsid w:val="006D2654"/>
    <w:rsid w:val="006E00B7"/>
    <w:rsid w:val="006E23BE"/>
    <w:rsid w:val="006E7419"/>
    <w:rsid w:val="006F7DCD"/>
    <w:rsid w:val="00717925"/>
    <w:rsid w:val="0072108B"/>
    <w:rsid w:val="00721663"/>
    <w:rsid w:val="00727403"/>
    <w:rsid w:val="00730531"/>
    <w:rsid w:val="00741259"/>
    <w:rsid w:val="00755D59"/>
    <w:rsid w:val="00767622"/>
    <w:rsid w:val="00777599"/>
    <w:rsid w:val="0079009B"/>
    <w:rsid w:val="007930CE"/>
    <w:rsid w:val="007A42CA"/>
    <w:rsid w:val="007A5202"/>
    <w:rsid w:val="007C169C"/>
    <w:rsid w:val="007C4223"/>
    <w:rsid w:val="007C693B"/>
    <w:rsid w:val="007D3F1B"/>
    <w:rsid w:val="007F36B5"/>
    <w:rsid w:val="008012DA"/>
    <w:rsid w:val="00816659"/>
    <w:rsid w:val="00823F14"/>
    <w:rsid w:val="00824C9D"/>
    <w:rsid w:val="00826C8D"/>
    <w:rsid w:val="00832669"/>
    <w:rsid w:val="00840D71"/>
    <w:rsid w:val="00850393"/>
    <w:rsid w:val="00861A69"/>
    <w:rsid w:val="0086376F"/>
    <w:rsid w:val="00865A1B"/>
    <w:rsid w:val="0087064B"/>
    <w:rsid w:val="00872778"/>
    <w:rsid w:val="00873E7E"/>
    <w:rsid w:val="00895989"/>
    <w:rsid w:val="008C3D4E"/>
    <w:rsid w:val="008D76D7"/>
    <w:rsid w:val="008D7C24"/>
    <w:rsid w:val="008F7775"/>
    <w:rsid w:val="00903675"/>
    <w:rsid w:val="00910AF8"/>
    <w:rsid w:val="009123B3"/>
    <w:rsid w:val="00916F53"/>
    <w:rsid w:val="009252BD"/>
    <w:rsid w:val="0095227B"/>
    <w:rsid w:val="00977374"/>
    <w:rsid w:val="00980221"/>
    <w:rsid w:val="009A19A8"/>
    <w:rsid w:val="009A2E36"/>
    <w:rsid w:val="009D7B03"/>
    <w:rsid w:val="009E0AB7"/>
    <w:rsid w:val="009E3022"/>
    <w:rsid w:val="009F2AE0"/>
    <w:rsid w:val="00A151AD"/>
    <w:rsid w:val="00A1747E"/>
    <w:rsid w:val="00A202F5"/>
    <w:rsid w:val="00A26203"/>
    <w:rsid w:val="00A3428D"/>
    <w:rsid w:val="00A36EA9"/>
    <w:rsid w:val="00A5609A"/>
    <w:rsid w:val="00A6119C"/>
    <w:rsid w:val="00A63B8B"/>
    <w:rsid w:val="00A670A7"/>
    <w:rsid w:val="00A6772F"/>
    <w:rsid w:val="00A91307"/>
    <w:rsid w:val="00AA5B7B"/>
    <w:rsid w:val="00AB4A48"/>
    <w:rsid w:val="00AB62F1"/>
    <w:rsid w:val="00AB6554"/>
    <w:rsid w:val="00AC2BA4"/>
    <w:rsid w:val="00AE2F95"/>
    <w:rsid w:val="00B02866"/>
    <w:rsid w:val="00B250CB"/>
    <w:rsid w:val="00B4114E"/>
    <w:rsid w:val="00B43746"/>
    <w:rsid w:val="00B604B5"/>
    <w:rsid w:val="00B60704"/>
    <w:rsid w:val="00B63A05"/>
    <w:rsid w:val="00B66A85"/>
    <w:rsid w:val="00B742B0"/>
    <w:rsid w:val="00B7687F"/>
    <w:rsid w:val="00B87455"/>
    <w:rsid w:val="00B90286"/>
    <w:rsid w:val="00BC6321"/>
    <w:rsid w:val="00BD4BE3"/>
    <w:rsid w:val="00BE68ED"/>
    <w:rsid w:val="00BE7007"/>
    <w:rsid w:val="00C07268"/>
    <w:rsid w:val="00C306AB"/>
    <w:rsid w:val="00C511EE"/>
    <w:rsid w:val="00C51876"/>
    <w:rsid w:val="00C52A15"/>
    <w:rsid w:val="00C53124"/>
    <w:rsid w:val="00C63662"/>
    <w:rsid w:val="00C73E88"/>
    <w:rsid w:val="00C86089"/>
    <w:rsid w:val="00C9763D"/>
    <w:rsid w:val="00CA028B"/>
    <w:rsid w:val="00CA76E2"/>
    <w:rsid w:val="00CD0393"/>
    <w:rsid w:val="00CD3811"/>
    <w:rsid w:val="00CE5A52"/>
    <w:rsid w:val="00D000DA"/>
    <w:rsid w:val="00D12980"/>
    <w:rsid w:val="00D46A65"/>
    <w:rsid w:val="00D47D13"/>
    <w:rsid w:val="00D656A4"/>
    <w:rsid w:val="00D77C53"/>
    <w:rsid w:val="00D80C31"/>
    <w:rsid w:val="00D91AAB"/>
    <w:rsid w:val="00D97518"/>
    <w:rsid w:val="00DA056B"/>
    <w:rsid w:val="00DB4AB8"/>
    <w:rsid w:val="00DC4A7B"/>
    <w:rsid w:val="00DC5548"/>
    <w:rsid w:val="00DD3AF7"/>
    <w:rsid w:val="00DD5871"/>
    <w:rsid w:val="00DD652D"/>
    <w:rsid w:val="00DD6D60"/>
    <w:rsid w:val="00DD7695"/>
    <w:rsid w:val="00DE1468"/>
    <w:rsid w:val="00DE4D02"/>
    <w:rsid w:val="00E05E25"/>
    <w:rsid w:val="00E204C4"/>
    <w:rsid w:val="00E25DE1"/>
    <w:rsid w:val="00E34C73"/>
    <w:rsid w:val="00E37475"/>
    <w:rsid w:val="00E43E28"/>
    <w:rsid w:val="00E4433B"/>
    <w:rsid w:val="00E52CAC"/>
    <w:rsid w:val="00E96484"/>
    <w:rsid w:val="00EA228B"/>
    <w:rsid w:val="00EB2769"/>
    <w:rsid w:val="00EC674E"/>
    <w:rsid w:val="00EE4523"/>
    <w:rsid w:val="00F02FF0"/>
    <w:rsid w:val="00F14DB0"/>
    <w:rsid w:val="00F16E20"/>
    <w:rsid w:val="00F2200A"/>
    <w:rsid w:val="00F24AA8"/>
    <w:rsid w:val="00F857E9"/>
    <w:rsid w:val="00F8606D"/>
    <w:rsid w:val="00F957B3"/>
    <w:rsid w:val="00F96AD7"/>
    <w:rsid w:val="00FA7E2D"/>
    <w:rsid w:val="00FB15C5"/>
    <w:rsid w:val="00FB28FB"/>
    <w:rsid w:val="00FB6513"/>
    <w:rsid w:val="00FD333B"/>
    <w:rsid w:val="00FF1A77"/>
    <w:rsid w:val="00FF4C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50E715"/>
  <w15:chartTrackingRefBased/>
  <w15:docId w15:val="{7FAF3BC9-921A-4E78-9EBB-3858442DB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7AF"/>
    <w:pPr>
      <w:jc w:val="both"/>
    </w:pPr>
    <w:rPr>
      <w:rFonts w:ascii="Calibri" w:hAnsi="Calibri"/>
      <w:sz w:val="24"/>
    </w:rPr>
  </w:style>
  <w:style w:type="paragraph" w:styleId="Heading1">
    <w:name w:val="heading 1"/>
    <w:basedOn w:val="Normal"/>
    <w:next w:val="Normal"/>
    <w:link w:val="Heading1Char"/>
    <w:uiPriority w:val="9"/>
    <w:qFormat/>
    <w:rsid w:val="005244AB"/>
    <w:pPr>
      <w:keepNext/>
      <w:keepLines/>
      <w:spacing w:before="360" w:after="80"/>
      <w:outlineLvl w:val="0"/>
    </w:pPr>
    <w:rPr>
      <w:rFonts w:eastAsiaTheme="majorEastAsia" w:cstheme="majorBidi"/>
      <w:b/>
      <w:color w:val="BF4E14" w:themeColor="accent2" w:themeShade="BF"/>
      <w:sz w:val="32"/>
      <w:szCs w:val="40"/>
    </w:rPr>
  </w:style>
  <w:style w:type="paragraph" w:styleId="Heading2">
    <w:name w:val="heading 2"/>
    <w:basedOn w:val="Normal"/>
    <w:next w:val="Normal"/>
    <w:link w:val="Heading2Char"/>
    <w:uiPriority w:val="9"/>
    <w:unhideWhenUsed/>
    <w:qFormat/>
    <w:rsid w:val="000E07AF"/>
    <w:pPr>
      <w:keepNext/>
      <w:keepLines/>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semiHidden/>
    <w:unhideWhenUsed/>
    <w:qFormat/>
    <w:rsid w:val="00541A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1A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1A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1A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1A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1A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1A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4AB"/>
    <w:rPr>
      <w:rFonts w:ascii="Calibri" w:eastAsiaTheme="majorEastAsia" w:hAnsi="Calibri" w:cstheme="majorBidi"/>
      <w:b/>
      <w:color w:val="BF4E14" w:themeColor="accent2" w:themeShade="BF"/>
      <w:sz w:val="32"/>
      <w:szCs w:val="40"/>
    </w:rPr>
  </w:style>
  <w:style w:type="character" w:customStyle="1" w:styleId="Heading2Char">
    <w:name w:val="Heading 2 Char"/>
    <w:basedOn w:val="DefaultParagraphFont"/>
    <w:link w:val="Heading2"/>
    <w:uiPriority w:val="9"/>
    <w:rsid w:val="000E07AF"/>
    <w:rPr>
      <w:rFonts w:ascii="Calibri" w:eastAsiaTheme="majorEastAsia" w:hAnsi="Calibri" w:cstheme="majorBidi"/>
      <w:b/>
      <w:color w:val="0F4761" w:themeColor="accent1" w:themeShade="BF"/>
      <w:sz w:val="28"/>
      <w:szCs w:val="32"/>
    </w:rPr>
  </w:style>
  <w:style w:type="character" w:customStyle="1" w:styleId="Heading3Char">
    <w:name w:val="Heading 3 Char"/>
    <w:basedOn w:val="DefaultParagraphFont"/>
    <w:link w:val="Heading3"/>
    <w:uiPriority w:val="9"/>
    <w:semiHidden/>
    <w:rsid w:val="00541A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1A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1A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1A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1A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1A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1AAC"/>
    <w:rPr>
      <w:rFonts w:eastAsiaTheme="majorEastAsia" w:cstheme="majorBidi"/>
      <w:color w:val="272727" w:themeColor="text1" w:themeTint="D8"/>
    </w:rPr>
  </w:style>
  <w:style w:type="paragraph" w:styleId="Title">
    <w:name w:val="Title"/>
    <w:basedOn w:val="Normal"/>
    <w:next w:val="Normal"/>
    <w:link w:val="TitleChar"/>
    <w:uiPriority w:val="10"/>
    <w:qFormat/>
    <w:rsid w:val="00541A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A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1A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1A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1AAC"/>
    <w:pPr>
      <w:spacing w:before="160"/>
      <w:jc w:val="center"/>
    </w:pPr>
    <w:rPr>
      <w:i/>
      <w:iCs/>
      <w:color w:val="404040" w:themeColor="text1" w:themeTint="BF"/>
    </w:rPr>
  </w:style>
  <w:style w:type="character" w:customStyle="1" w:styleId="QuoteChar">
    <w:name w:val="Quote Char"/>
    <w:basedOn w:val="DefaultParagraphFont"/>
    <w:link w:val="Quote"/>
    <w:uiPriority w:val="29"/>
    <w:rsid w:val="00541AAC"/>
    <w:rPr>
      <w:i/>
      <w:iCs/>
      <w:color w:val="404040" w:themeColor="text1" w:themeTint="BF"/>
    </w:rPr>
  </w:style>
  <w:style w:type="paragraph" w:styleId="ListParagraph">
    <w:name w:val="List Paragraph"/>
    <w:basedOn w:val="Normal"/>
    <w:uiPriority w:val="34"/>
    <w:qFormat/>
    <w:rsid w:val="00541AAC"/>
    <w:pPr>
      <w:ind w:left="720"/>
      <w:contextualSpacing/>
    </w:pPr>
  </w:style>
  <w:style w:type="character" w:styleId="IntenseEmphasis">
    <w:name w:val="Intense Emphasis"/>
    <w:basedOn w:val="DefaultParagraphFont"/>
    <w:uiPriority w:val="21"/>
    <w:qFormat/>
    <w:rsid w:val="00541AAC"/>
    <w:rPr>
      <w:i/>
      <w:iCs/>
      <w:color w:val="0F4761" w:themeColor="accent1" w:themeShade="BF"/>
    </w:rPr>
  </w:style>
  <w:style w:type="paragraph" w:styleId="IntenseQuote">
    <w:name w:val="Intense Quote"/>
    <w:basedOn w:val="Normal"/>
    <w:next w:val="Normal"/>
    <w:link w:val="IntenseQuoteChar"/>
    <w:uiPriority w:val="30"/>
    <w:qFormat/>
    <w:rsid w:val="00541A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1AAC"/>
    <w:rPr>
      <w:i/>
      <w:iCs/>
      <w:color w:val="0F4761" w:themeColor="accent1" w:themeShade="BF"/>
    </w:rPr>
  </w:style>
  <w:style w:type="character" w:styleId="IntenseReference">
    <w:name w:val="Intense Reference"/>
    <w:basedOn w:val="DefaultParagraphFont"/>
    <w:uiPriority w:val="32"/>
    <w:qFormat/>
    <w:rsid w:val="00541AAC"/>
    <w:rPr>
      <w:b/>
      <w:bCs/>
      <w:smallCaps/>
      <w:color w:val="0F4761" w:themeColor="accent1" w:themeShade="BF"/>
      <w:spacing w:val="5"/>
    </w:rPr>
  </w:style>
  <w:style w:type="paragraph" w:styleId="NoSpacing">
    <w:name w:val="No Spacing"/>
    <w:uiPriority w:val="1"/>
    <w:qFormat/>
    <w:rsid w:val="00F24AA8"/>
    <w:pPr>
      <w:spacing w:after="0" w:line="240" w:lineRule="auto"/>
    </w:pPr>
    <w:rPr>
      <w:rFonts w:ascii="Calibri" w:hAnsi="Calibri"/>
      <w:b/>
      <w:sz w:val="16"/>
    </w:rPr>
  </w:style>
  <w:style w:type="table" w:styleId="TableGrid">
    <w:name w:val="Table Grid"/>
    <w:basedOn w:val="TableNormal"/>
    <w:uiPriority w:val="39"/>
    <w:rsid w:val="005F2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5F2ABE"/>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5F2ABE"/>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2">
    <w:name w:val="Grid Table 6 Colorful Accent 2"/>
    <w:basedOn w:val="TableNormal"/>
    <w:uiPriority w:val="51"/>
    <w:rsid w:val="005F2ABE"/>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6Colorful-Accent3">
    <w:name w:val="Grid Table 6 Colorful Accent 3"/>
    <w:basedOn w:val="TableNormal"/>
    <w:uiPriority w:val="51"/>
    <w:rsid w:val="005F2ABE"/>
    <w:pPr>
      <w:spacing w:after="0" w:line="240" w:lineRule="auto"/>
    </w:pPr>
    <w:rPr>
      <w:color w:val="124F1A" w:themeColor="accent3" w:themeShade="BF"/>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Header">
    <w:name w:val="header"/>
    <w:basedOn w:val="Normal"/>
    <w:link w:val="HeaderChar"/>
    <w:uiPriority w:val="99"/>
    <w:unhideWhenUsed/>
    <w:rsid w:val="00C072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268"/>
  </w:style>
  <w:style w:type="paragraph" w:styleId="Footer">
    <w:name w:val="footer"/>
    <w:basedOn w:val="Normal"/>
    <w:link w:val="FooterChar"/>
    <w:uiPriority w:val="99"/>
    <w:unhideWhenUsed/>
    <w:rsid w:val="00C072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268"/>
  </w:style>
  <w:style w:type="character" w:styleId="PlaceholderText">
    <w:name w:val="Placeholder Text"/>
    <w:basedOn w:val="DefaultParagraphFont"/>
    <w:uiPriority w:val="99"/>
    <w:semiHidden/>
    <w:rsid w:val="00356252"/>
    <w:rPr>
      <w:color w:val="666666"/>
    </w:rPr>
  </w:style>
  <w:style w:type="character" w:styleId="Hyperlink">
    <w:name w:val="Hyperlink"/>
    <w:basedOn w:val="DefaultParagraphFont"/>
    <w:uiPriority w:val="99"/>
    <w:unhideWhenUsed/>
    <w:rsid w:val="006A7B97"/>
    <w:rPr>
      <w:color w:val="467886" w:themeColor="hyperlink"/>
      <w:u w:val="single"/>
    </w:rPr>
  </w:style>
  <w:style w:type="character" w:styleId="UnresolvedMention">
    <w:name w:val="Unresolved Mention"/>
    <w:basedOn w:val="DefaultParagraphFont"/>
    <w:uiPriority w:val="99"/>
    <w:semiHidden/>
    <w:unhideWhenUsed/>
    <w:rsid w:val="006A7B97"/>
    <w:rPr>
      <w:color w:val="605E5C"/>
      <w:shd w:val="clear" w:color="auto" w:fill="E1DFDD"/>
    </w:rPr>
  </w:style>
  <w:style w:type="paragraph" w:styleId="NormalWeb">
    <w:name w:val="Normal (Web)"/>
    <w:basedOn w:val="Normal"/>
    <w:uiPriority w:val="99"/>
    <w:semiHidden/>
    <w:unhideWhenUsed/>
    <w:rsid w:val="00823F14"/>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70123">
      <w:bodyDiv w:val="1"/>
      <w:marLeft w:val="0"/>
      <w:marRight w:val="0"/>
      <w:marTop w:val="0"/>
      <w:marBottom w:val="0"/>
      <w:divBdr>
        <w:top w:val="none" w:sz="0" w:space="0" w:color="auto"/>
        <w:left w:val="none" w:sz="0" w:space="0" w:color="auto"/>
        <w:bottom w:val="none" w:sz="0" w:space="0" w:color="auto"/>
        <w:right w:val="none" w:sz="0" w:space="0" w:color="auto"/>
      </w:divBdr>
    </w:div>
    <w:div w:id="62608317">
      <w:bodyDiv w:val="1"/>
      <w:marLeft w:val="0"/>
      <w:marRight w:val="0"/>
      <w:marTop w:val="0"/>
      <w:marBottom w:val="0"/>
      <w:divBdr>
        <w:top w:val="none" w:sz="0" w:space="0" w:color="auto"/>
        <w:left w:val="none" w:sz="0" w:space="0" w:color="auto"/>
        <w:bottom w:val="none" w:sz="0" w:space="0" w:color="auto"/>
        <w:right w:val="none" w:sz="0" w:space="0" w:color="auto"/>
      </w:divBdr>
    </w:div>
    <w:div w:id="95517813">
      <w:bodyDiv w:val="1"/>
      <w:marLeft w:val="0"/>
      <w:marRight w:val="0"/>
      <w:marTop w:val="0"/>
      <w:marBottom w:val="0"/>
      <w:divBdr>
        <w:top w:val="none" w:sz="0" w:space="0" w:color="auto"/>
        <w:left w:val="none" w:sz="0" w:space="0" w:color="auto"/>
        <w:bottom w:val="none" w:sz="0" w:space="0" w:color="auto"/>
        <w:right w:val="none" w:sz="0" w:space="0" w:color="auto"/>
      </w:divBdr>
    </w:div>
    <w:div w:id="147135464">
      <w:bodyDiv w:val="1"/>
      <w:marLeft w:val="0"/>
      <w:marRight w:val="0"/>
      <w:marTop w:val="0"/>
      <w:marBottom w:val="0"/>
      <w:divBdr>
        <w:top w:val="none" w:sz="0" w:space="0" w:color="auto"/>
        <w:left w:val="none" w:sz="0" w:space="0" w:color="auto"/>
        <w:bottom w:val="none" w:sz="0" w:space="0" w:color="auto"/>
        <w:right w:val="none" w:sz="0" w:space="0" w:color="auto"/>
      </w:divBdr>
      <w:divsChild>
        <w:div w:id="960264757">
          <w:marLeft w:val="0"/>
          <w:marRight w:val="0"/>
          <w:marTop w:val="0"/>
          <w:marBottom w:val="0"/>
          <w:divBdr>
            <w:top w:val="none" w:sz="0" w:space="0" w:color="auto"/>
            <w:left w:val="none" w:sz="0" w:space="0" w:color="auto"/>
            <w:bottom w:val="none" w:sz="0" w:space="0" w:color="auto"/>
            <w:right w:val="none" w:sz="0" w:space="0" w:color="auto"/>
          </w:divBdr>
        </w:div>
        <w:div w:id="1697999250">
          <w:marLeft w:val="0"/>
          <w:marRight w:val="0"/>
          <w:marTop w:val="0"/>
          <w:marBottom w:val="0"/>
          <w:divBdr>
            <w:top w:val="none" w:sz="0" w:space="0" w:color="auto"/>
            <w:left w:val="none" w:sz="0" w:space="0" w:color="auto"/>
            <w:bottom w:val="none" w:sz="0" w:space="0" w:color="auto"/>
            <w:right w:val="none" w:sz="0" w:space="0" w:color="auto"/>
          </w:divBdr>
        </w:div>
        <w:div w:id="979265902">
          <w:marLeft w:val="0"/>
          <w:marRight w:val="0"/>
          <w:marTop w:val="0"/>
          <w:marBottom w:val="0"/>
          <w:divBdr>
            <w:top w:val="none" w:sz="0" w:space="0" w:color="auto"/>
            <w:left w:val="none" w:sz="0" w:space="0" w:color="auto"/>
            <w:bottom w:val="none" w:sz="0" w:space="0" w:color="auto"/>
            <w:right w:val="none" w:sz="0" w:space="0" w:color="auto"/>
          </w:divBdr>
        </w:div>
        <w:div w:id="520164263">
          <w:marLeft w:val="0"/>
          <w:marRight w:val="0"/>
          <w:marTop w:val="0"/>
          <w:marBottom w:val="0"/>
          <w:divBdr>
            <w:top w:val="none" w:sz="0" w:space="0" w:color="auto"/>
            <w:left w:val="none" w:sz="0" w:space="0" w:color="auto"/>
            <w:bottom w:val="none" w:sz="0" w:space="0" w:color="auto"/>
            <w:right w:val="none" w:sz="0" w:space="0" w:color="auto"/>
          </w:divBdr>
        </w:div>
      </w:divsChild>
    </w:div>
    <w:div w:id="153223478">
      <w:bodyDiv w:val="1"/>
      <w:marLeft w:val="0"/>
      <w:marRight w:val="0"/>
      <w:marTop w:val="0"/>
      <w:marBottom w:val="0"/>
      <w:divBdr>
        <w:top w:val="none" w:sz="0" w:space="0" w:color="auto"/>
        <w:left w:val="none" w:sz="0" w:space="0" w:color="auto"/>
        <w:bottom w:val="none" w:sz="0" w:space="0" w:color="auto"/>
        <w:right w:val="none" w:sz="0" w:space="0" w:color="auto"/>
      </w:divBdr>
    </w:div>
    <w:div w:id="175386388">
      <w:bodyDiv w:val="1"/>
      <w:marLeft w:val="0"/>
      <w:marRight w:val="0"/>
      <w:marTop w:val="0"/>
      <w:marBottom w:val="0"/>
      <w:divBdr>
        <w:top w:val="none" w:sz="0" w:space="0" w:color="auto"/>
        <w:left w:val="none" w:sz="0" w:space="0" w:color="auto"/>
        <w:bottom w:val="none" w:sz="0" w:space="0" w:color="auto"/>
        <w:right w:val="none" w:sz="0" w:space="0" w:color="auto"/>
      </w:divBdr>
    </w:div>
    <w:div w:id="214700970">
      <w:bodyDiv w:val="1"/>
      <w:marLeft w:val="0"/>
      <w:marRight w:val="0"/>
      <w:marTop w:val="0"/>
      <w:marBottom w:val="0"/>
      <w:divBdr>
        <w:top w:val="none" w:sz="0" w:space="0" w:color="auto"/>
        <w:left w:val="none" w:sz="0" w:space="0" w:color="auto"/>
        <w:bottom w:val="none" w:sz="0" w:space="0" w:color="auto"/>
        <w:right w:val="none" w:sz="0" w:space="0" w:color="auto"/>
      </w:divBdr>
    </w:div>
    <w:div w:id="276255763">
      <w:bodyDiv w:val="1"/>
      <w:marLeft w:val="0"/>
      <w:marRight w:val="0"/>
      <w:marTop w:val="0"/>
      <w:marBottom w:val="0"/>
      <w:divBdr>
        <w:top w:val="none" w:sz="0" w:space="0" w:color="auto"/>
        <w:left w:val="none" w:sz="0" w:space="0" w:color="auto"/>
        <w:bottom w:val="none" w:sz="0" w:space="0" w:color="auto"/>
        <w:right w:val="none" w:sz="0" w:space="0" w:color="auto"/>
      </w:divBdr>
    </w:div>
    <w:div w:id="372848622">
      <w:bodyDiv w:val="1"/>
      <w:marLeft w:val="0"/>
      <w:marRight w:val="0"/>
      <w:marTop w:val="0"/>
      <w:marBottom w:val="0"/>
      <w:divBdr>
        <w:top w:val="none" w:sz="0" w:space="0" w:color="auto"/>
        <w:left w:val="none" w:sz="0" w:space="0" w:color="auto"/>
        <w:bottom w:val="none" w:sz="0" w:space="0" w:color="auto"/>
        <w:right w:val="none" w:sz="0" w:space="0" w:color="auto"/>
      </w:divBdr>
    </w:div>
    <w:div w:id="453646179">
      <w:bodyDiv w:val="1"/>
      <w:marLeft w:val="0"/>
      <w:marRight w:val="0"/>
      <w:marTop w:val="0"/>
      <w:marBottom w:val="0"/>
      <w:divBdr>
        <w:top w:val="none" w:sz="0" w:space="0" w:color="auto"/>
        <w:left w:val="none" w:sz="0" w:space="0" w:color="auto"/>
        <w:bottom w:val="none" w:sz="0" w:space="0" w:color="auto"/>
        <w:right w:val="none" w:sz="0" w:space="0" w:color="auto"/>
      </w:divBdr>
    </w:div>
    <w:div w:id="553156136">
      <w:bodyDiv w:val="1"/>
      <w:marLeft w:val="0"/>
      <w:marRight w:val="0"/>
      <w:marTop w:val="0"/>
      <w:marBottom w:val="0"/>
      <w:divBdr>
        <w:top w:val="none" w:sz="0" w:space="0" w:color="auto"/>
        <w:left w:val="none" w:sz="0" w:space="0" w:color="auto"/>
        <w:bottom w:val="none" w:sz="0" w:space="0" w:color="auto"/>
        <w:right w:val="none" w:sz="0" w:space="0" w:color="auto"/>
      </w:divBdr>
    </w:div>
    <w:div w:id="675768365">
      <w:bodyDiv w:val="1"/>
      <w:marLeft w:val="0"/>
      <w:marRight w:val="0"/>
      <w:marTop w:val="0"/>
      <w:marBottom w:val="0"/>
      <w:divBdr>
        <w:top w:val="none" w:sz="0" w:space="0" w:color="auto"/>
        <w:left w:val="none" w:sz="0" w:space="0" w:color="auto"/>
        <w:bottom w:val="none" w:sz="0" w:space="0" w:color="auto"/>
        <w:right w:val="none" w:sz="0" w:space="0" w:color="auto"/>
      </w:divBdr>
    </w:div>
    <w:div w:id="702023134">
      <w:bodyDiv w:val="1"/>
      <w:marLeft w:val="0"/>
      <w:marRight w:val="0"/>
      <w:marTop w:val="0"/>
      <w:marBottom w:val="0"/>
      <w:divBdr>
        <w:top w:val="none" w:sz="0" w:space="0" w:color="auto"/>
        <w:left w:val="none" w:sz="0" w:space="0" w:color="auto"/>
        <w:bottom w:val="none" w:sz="0" w:space="0" w:color="auto"/>
        <w:right w:val="none" w:sz="0" w:space="0" w:color="auto"/>
      </w:divBdr>
    </w:div>
    <w:div w:id="718896872">
      <w:bodyDiv w:val="1"/>
      <w:marLeft w:val="0"/>
      <w:marRight w:val="0"/>
      <w:marTop w:val="0"/>
      <w:marBottom w:val="0"/>
      <w:divBdr>
        <w:top w:val="none" w:sz="0" w:space="0" w:color="auto"/>
        <w:left w:val="none" w:sz="0" w:space="0" w:color="auto"/>
        <w:bottom w:val="none" w:sz="0" w:space="0" w:color="auto"/>
        <w:right w:val="none" w:sz="0" w:space="0" w:color="auto"/>
      </w:divBdr>
    </w:div>
    <w:div w:id="755322795">
      <w:bodyDiv w:val="1"/>
      <w:marLeft w:val="0"/>
      <w:marRight w:val="0"/>
      <w:marTop w:val="0"/>
      <w:marBottom w:val="0"/>
      <w:divBdr>
        <w:top w:val="none" w:sz="0" w:space="0" w:color="auto"/>
        <w:left w:val="none" w:sz="0" w:space="0" w:color="auto"/>
        <w:bottom w:val="none" w:sz="0" w:space="0" w:color="auto"/>
        <w:right w:val="none" w:sz="0" w:space="0" w:color="auto"/>
      </w:divBdr>
    </w:div>
    <w:div w:id="824930129">
      <w:bodyDiv w:val="1"/>
      <w:marLeft w:val="0"/>
      <w:marRight w:val="0"/>
      <w:marTop w:val="0"/>
      <w:marBottom w:val="0"/>
      <w:divBdr>
        <w:top w:val="none" w:sz="0" w:space="0" w:color="auto"/>
        <w:left w:val="none" w:sz="0" w:space="0" w:color="auto"/>
        <w:bottom w:val="none" w:sz="0" w:space="0" w:color="auto"/>
        <w:right w:val="none" w:sz="0" w:space="0" w:color="auto"/>
      </w:divBdr>
    </w:div>
    <w:div w:id="924802215">
      <w:bodyDiv w:val="1"/>
      <w:marLeft w:val="0"/>
      <w:marRight w:val="0"/>
      <w:marTop w:val="0"/>
      <w:marBottom w:val="0"/>
      <w:divBdr>
        <w:top w:val="none" w:sz="0" w:space="0" w:color="auto"/>
        <w:left w:val="none" w:sz="0" w:space="0" w:color="auto"/>
        <w:bottom w:val="none" w:sz="0" w:space="0" w:color="auto"/>
        <w:right w:val="none" w:sz="0" w:space="0" w:color="auto"/>
      </w:divBdr>
    </w:div>
    <w:div w:id="948245658">
      <w:bodyDiv w:val="1"/>
      <w:marLeft w:val="0"/>
      <w:marRight w:val="0"/>
      <w:marTop w:val="0"/>
      <w:marBottom w:val="0"/>
      <w:divBdr>
        <w:top w:val="none" w:sz="0" w:space="0" w:color="auto"/>
        <w:left w:val="none" w:sz="0" w:space="0" w:color="auto"/>
        <w:bottom w:val="none" w:sz="0" w:space="0" w:color="auto"/>
        <w:right w:val="none" w:sz="0" w:space="0" w:color="auto"/>
      </w:divBdr>
    </w:div>
    <w:div w:id="953949509">
      <w:bodyDiv w:val="1"/>
      <w:marLeft w:val="0"/>
      <w:marRight w:val="0"/>
      <w:marTop w:val="0"/>
      <w:marBottom w:val="0"/>
      <w:divBdr>
        <w:top w:val="none" w:sz="0" w:space="0" w:color="auto"/>
        <w:left w:val="none" w:sz="0" w:space="0" w:color="auto"/>
        <w:bottom w:val="none" w:sz="0" w:space="0" w:color="auto"/>
        <w:right w:val="none" w:sz="0" w:space="0" w:color="auto"/>
      </w:divBdr>
    </w:div>
    <w:div w:id="1060205459">
      <w:bodyDiv w:val="1"/>
      <w:marLeft w:val="0"/>
      <w:marRight w:val="0"/>
      <w:marTop w:val="0"/>
      <w:marBottom w:val="0"/>
      <w:divBdr>
        <w:top w:val="none" w:sz="0" w:space="0" w:color="auto"/>
        <w:left w:val="none" w:sz="0" w:space="0" w:color="auto"/>
        <w:bottom w:val="none" w:sz="0" w:space="0" w:color="auto"/>
        <w:right w:val="none" w:sz="0" w:space="0" w:color="auto"/>
      </w:divBdr>
    </w:div>
    <w:div w:id="1071807352">
      <w:bodyDiv w:val="1"/>
      <w:marLeft w:val="0"/>
      <w:marRight w:val="0"/>
      <w:marTop w:val="0"/>
      <w:marBottom w:val="0"/>
      <w:divBdr>
        <w:top w:val="none" w:sz="0" w:space="0" w:color="auto"/>
        <w:left w:val="none" w:sz="0" w:space="0" w:color="auto"/>
        <w:bottom w:val="none" w:sz="0" w:space="0" w:color="auto"/>
        <w:right w:val="none" w:sz="0" w:space="0" w:color="auto"/>
      </w:divBdr>
    </w:div>
    <w:div w:id="1196582302">
      <w:bodyDiv w:val="1"/>
      <w:marLeft w:val="0"/>
      <w:marRight w:val="0"/>
      <w:marTop w:val="0"/>
      <w:marBottom w:val="0"/>
      <w:divBdr>
        <w:top w:val="none" w:sz="0" w:space="0" w:color="auto"/>
        <w:left w:val="none" w:sz="0" w:space="0" w:color="auto"/>
        <w:bottom w:val="none" w:sz="0" w:space="0" w:color="auto"/>
        <w:right w:val="none" w:sz="0" w:space="0" w:color="auto"/>
      </w:divBdr>
    </w:div>
    <w:div w:id="1201825718">
      <w:bodyDiv w:val="1"/>
      <w:marLeft w:val="0"/>
      <w:marRight w:val="0"/>
      <w:marTop w:val="0"/>
      <w:marBottom w:val="0"/>
      <w:divBdr>
        <w:top w:val="none" w:sz="0" w:space="0" w:color="auto"/>
        <w:left w:val="none" w:sz="0" w:space="0" w:color="auto"/>
        <w:bottom w:val="none" w:sz="0" w:space="0" w:color="auto"/>
        <w:right w:val="none" w:sz="0" w:space="0" w:color="auto"/>
      </w:divBdr>
    </w:div>
    <w:div w:id="1216426790">
      <w:bodyDiv w:val="1"/>
      <w:marLeft w:val="0"/>
      <w:marRight w:val="0"/>
      <w:marTop w:val="0"/>
      <w:marBottom w:val="0"/>
      <w:divBdr>
        <w:top w:val="none" w:sz="0" w:space="0" w:color="auto"/>
        <w:left w:val="none" w:sz="0" w:space="0" w:color="auto"/>
        <w:bottom w:val="none" w:sz="0" w:space="0" w:color="auto"/>
        <w:right w:val="none" w:sz="0" w:space="0" w:color="auto"/>
      </w:divBdr>
      <w:divsChild>
        <w:div w:id="1580747816">
          <w:marLeft w:val="0"/>
          <w:marRight w:val="0"/>
          <w:marTop w:val="0"/>
          <w:marBottom w:val="0"/>
          <w:divBdr>
            <w:top w:val="none" w:sz="0" w:space="0" w:color="auto"/>
            <w:left w:val="none" w:sz="0" w:space="0" w:color="auto"/>
            <w:bottom w:val="none" w:sz="0" w:space="0" w:color="auto"/>
            <w:right w:val="none" w:sz="0" w:space="0" w:color="auto"/>
          </w:divBdr>
        </w:div>
      </w:divsChild>
    </w:div>
    <w:div w:id="1245530493">
      <w:bodyDiv w:val="1"/>
      <w:marLeft w:val="0"/>
      <w:marRight w:val="0"/>
      <w:marTop w:val="0"/>
      <w:marBottom w:val="0"/>
      <w:divBdr>
        <w:top w:val="none" w:sz="0" w:space="0" w:color="auto"/>
        <w:left w:val="none" w:sz="0" w:space="0" w:color="auto"/>
        <w:bottom w:val="none" w:sz="0" w:space="0" w:color="auto"/>
        <w:right w:val="none" w:sz="0" w:space="0" w:color="auto"/>
      </w:divBdr>
    </w:div>
    <w:div w:id="1419207587">
      <w:bodyDiv w:val="1"/>
      <w:marLeft w:val="0"/>
      <w:marRight w:val="0"/>
      <w:marTop w:val="0"/>
      <w:marBottom w:val="0"/>
      <w:divBdr>
        <w:top w:val="none" w:sz="0" w:space="0" w:color="auto"/>
        <w:left w:val="none" w:sz="0" w:space="0" w:color="auto"/>
        <w:bottom w:val="none" w:sz="0" w:space="0" w:color="auto"/>
        <w:right w:val="none" w:sz="0" w:space="0" w:color="auto"/>
      </w:divBdr>
    </w:div>
    <w:div w:id="1440098639">
      <w:bodyDiv w:val="1"/>
      <w:marLeft w:val="0"/>
      <w:marRight w:val="0"/>
      <w:marTop w:val="0"/>
      <w:marBottom w:val="0"/>
      <w:divBdr>
        <w:top w:val="none" w:sz="0" w:space="0" w:color="auto"/>
        <w:left w:val="none" w:sz="0" w:space="0" w:color="auto"/>
        <w:bottom w:val="none" w:sz="0" w:space="0" w:color="auto"/>
        <w:right w:val="none" w:sz="0" w:space="0" w:color="auto"/>
      </w:divBdr>
    </w:div>
    <w:div w:id="1453817477">
      <w:bodyDiv w:val="1"/>
      <w:marLeft w:val="0"/>
      <w:marRight w:val="0"/>
      <w:marTop w:val="0"/>
      <w:marBottom w:val="0"/>
      <w:divBdr>
        <w:top w:val="none" w:sz="0" w:space="0" w:color="auto"/>
        <w:left w:val="none" w:sz="0" w:space="0" w:color="auto"/>
        <w:bottom w:val="none" w:sz="0" w:space="0" w:color="auto"/>
        <w:right w:val="none" w:sz="0" w:space="0" w:color="auto"/>
      </w:divBdr>
    </w:div>
    <w:div w:id="1529759873">
      <w:bodyDiv w:val="1"/>
      <w:marLeft w:val="0"/>
      <w:marRight w:val="0"/>
      <w:marTop w:val="0"/>
      <w:marBottom w:val="0"/>
      <w:divBdr>
        <w:top w:val="none" w:sz="0" w:space="0" w:color="auto"/>
        <w:left w:val="none" w:sz="0" w:space="0" w:color="auto"/>
        <w:bottom w:val="none" w:sz="0" w:space="0" w:color="auto"/>
        <w:right w:val="none" w:sz="0" w:space="0" w:color="auto"/>
      </w:divBdr>
      <w:divsChild>
        <w:div w:id="1722051877">
          <w:marLeft w:val="0"/>
          <w:marRight w:val="0"/>
          <w:marTop w:val="0"/>
          <w:marBottom w:val="0"/>
          <w:divBdr>
            <w:top w:val="none" w:sz="0" w:space="0" w:color="auto"/>
            <w:left w:val="none" w:sz="0" w:space="0" w:color="auto"/>
            <w:bottom w:val="none" w:sz="0" w:space="0" w:color="auto"/>
            <w:right w:val="none" w:sz="0" w:space="0" w:color="auto"/>
          </w:divBdr>
        </w:div>
      </w:divsChild>
    </w:div>
    <w:div w:id="1531648248">
      <w:bodyDiv w:val="1"/>
      <w:marLeft w:val="0"/>
      <w:marRight w:val="0"/>
      <w:marTop w:val="0"/>
      <w:marBottom w:val="0"/>
      <w:divBdr>
        <w:top w:val="none" w:sz="0" w:space="0" w:color="auto"/>
        <w:left w:val="none" w:sz="0" w:space="0" w:color="auto"/>
        <w:bottom w:val="none" w:sz="0" w:space="0" w:color="auto"/>
        <w:right w:val="none" w:sz="0" w:space="0" w:color="auto"/>
      </w:divBdr>
      <w:divsChild>
        <w:div w:id="563837950">
          <w:marLeft w:val="0"/>
          <w:marRight w:val="0"/>
          <w:marTop w:val="0"/>
          <w:marBottom w:val="0"/>
          <w:divBdr>
            <w:top w:val="none" w:sz="0" w:space="0" w:color="auto"/>
            <w:left w:val="none" w:sz="0" w:space="0" w:color="auto"/>
            <w:bottom w:val="none" w:sz="0" w:space="0" w:color="auto"/>
            <w:right w:val="none" w:sz="0" w:space="0" w:color="auto"/>
          </w:divBdr>
        </w:div>
        <w:div w:id="198516464">
          <w:marLeft w:val="0"/>
          <w:marRight w:val="0"/>
          <w:marTop w:val="0"/>
          <w:marBottom w:val="0"/>
          <w:divBdr>
            <w:top w:val="none" w:sz="0" w:space="0" w:color="auto"/>
            <w:left w:val="none" w:sz="0" w:space="0" w:color="auto"/>
            <w:bottom w:val="none" w:sz="0" w:space="0" w:color="auto"/>
            <w:right w:val="none" w:sz="0" w:space="0" w:color="auto"/>
          </w:divBdr>
        </w:div>
        <w:div w:id="1878203119">
          <w:marLeft w:val="0"/>
          <w:marRight w:val="0"/>
          <w:marTop w:val="0"/>
          <w:marBottom w:val="0"/>
          <w:divBdr>
            <w:top w:val="none" w:sz="0" w:space="0" w:color="auto"/>
            <w:left w:val="none" w:sz="0" w:space="0" w:color="auto"/>
            <w:bottom w:val="none" w:sz="0" w:space="0" w:color="auto"/>
            <w:right w:val="none" w:sz="0" w:space="0" w:color="auto"/>
          </w:divBdr>
        </w:div>
        <w:div w:id="368574890">
          <w:marLeft w:val="0"/>
          <w:marRight w:val="0"/>
          <w:marTop w:val="0"/>
          <w:marBottom w:val="0"/>
          <w:divBdr>
            <w:top w:val="none" w:sz="0" w:space="0" w:color="auto"/>
            <w:left w:val="none" w:sz="0" w:space="0" w:color="auto"/>
            <w:bottom w:val="none" w:sz="0" w:space="0" w:color="auto"/>
            <w:right w:val="none" w:sz="0" w:space="0" w:color="auto"/>
          </w:divBdr>
        </w:div>
      </w:divsChild>
    </w:div>
    <w:div w:id="1545632060">
      <w:bodyDiv w:val="1"/>
      <w:marLeft w:val="0"/>
      <w:marRight w:val="0"/>
      <w:marTop w:val="0"/>
      <w:marBottom w:val="0"/>
      <w:divBdr>
        <w:top w:val="none" w:sz="0" w:space="0" w:color="auto"/>
        <w:left w:val="none" w:sz="0" w:space="0" w:color="auto"/>
        <w:bottom w:val="none" w:sz="0" w:space="0" w:color="auto"/>
        <w:right w:val="none" w:sz="0" w:space="0" w:color="auto"/>
      </w:divBdr>
    </w:div>
    <w:div w:id="1553690498">
      <w:bodyDiv w:val="1"/>
      <w:marLeft w:val="0"/>
      <w:marRight w:val="0"/>
      <w:marTop w:val="0"/>
      <w:marBottom w:val="0"/>
      <w:divBdr>
        <w:top w:val="none" w:sz="0" w:space="0" w:color="auto"/>
        <w:left w:val="none" w:sz="0" w:space="0" w:color="auto"/>
        <w:bottom w:val="none" w:sz="0" w:space="0" w:color="auto"/>
        <w:right w:val="none" w:sz="0" w:space="0" w:color="auto"/>
      </w:divBdr>
    </w:div>
    <w:div w:id="1575582090">
      <w:bodyDiv w:val="1"/>
      <w:marLeft w:val="0"/>
      <w:marRight w:val="0"/>
      <w:marTop w:val="0"/>
      <w:marBottom w:val="0"/>
      <w:divBdr>
        <w:top w:val="none" w:sz="0" w:space="0" w:color="auto"/>
        <w:left w:val="none" w:sz="0" w:space="0" w:color="auto"/>
        <w:bottom w:val="none" w:sz="0" w:space="0" w:color="auto"/>
        <w:right w:val="none" w:sz="0" w:space="0" w:color="auto"/>
      </w:divBdr>
      <w:divsChild>
        <w:div w:id="1537501507">
          <w:marLeft w:val="0"/>
          <w:marRight w:val="0"/>
          <w:marTop w:val="0"/>
          <w:marBottom w:val="0"/>
          <w:divBdr>
            <w:top w:val="none" w:sz="0" w:space="0" w:color="auto"/>
            <w:left w:val="none" w:sz="0" w:space="0" w:color="auto"/>
            <w:bottom w:val="none" w:sz="0" w:space="0" w:color="auto"/>
            <w:right w:val="none" w:sz="0" w:space="0" w:color="auto"/>
          </w:divBdr>
        </w:div>
      </w:divsChild>
    </w:div>
    <w:div w:id="1650554820">
      <w:bodyDiv w:val="1"/>
      <w:marLeft w:val="0"/>
      <w:marRight w:val="0"/>
      <w:marTop w:val="0"/>
      <w:marBottom w:val="0"/>
      <w:divBdr>
        <w:top w:val="none" w:sz="0" w:space="0" w:color="auto"/>
        <w:left w:val="none" w:sz="0" w:space="0" w:color="auto"/>
        <w:bottom w:val="none" w:sz="0" w:space="0" w:color="auto"/>
        <w:right w:val="none" w:sz="0" w:space="0" w:color="auto"/>
      </w:divBdr>
    </w:div>
    <w:div w:id="1725367059">
      <w:bodyDiv w:val="1"/>
      <w:marLeft w:val="0"/>
      <w:marRight w:val="0"/>
      <w:marTop w:val="0"/>
      <w:marBottom w:val="0"/>
      <w:divBdr>
        <w:top w:val="none" w:sz="0" w:space="0" w:color="auto"/>
        <w:left w:val="none" w:sz="0" w:space="0" w:color="auto"/>
        <w:bottom w:val="none" w:sz="0" w:space="0" w:color="auto"/>
        <w:right w:val="none" w:sz="0" w:space="0" w:color="auto"/>
      </w:divBdr>
    </w:div>
    <w:div w:id="1800107540">
      <w:bodyDiv w:val="1"/>
      <w:marLeft w:val="0"/>
      <w:marRight w:val="0"/>
      <w:marTop w:val="0"/>
      <w:marBottom w:val="0"/>
      <w:divBdr>
        <w:top w:val="none" w:sz="0" w:space="0" w:color="auto"/>
        <w:left w:val="none" w:sz="0" w:space="0" w:color="auto"/>
        <w:bottom w:val="none" w:sz="0" w:space="0" w:color="auto"/>
        <w:right w:val="none" w:sz="0" w:space="0" w:color="auto"/>
      </w:divBdr>
      <w:divsChild>
        <w:div w:id="262496999">
          <w:marLeft w:val="0"/>
          <w:marRight w:val="0"/>
          <w:marTop w:val="0"/>
          <w:marBottom w:val="0"/>
          <w:divBdr>
            <w:top w:val="none" w:sz="0" w:space="0" w:color="auto"/>
            <w:left w:val="none" w:sz="0" w:space="0" w:color="auto"/>
            <w:bottom w:val="none" w:sz="0" w:space="0" w:color="auto"/>
            <w:right w:val="none" w:sz="0" w:space="0" w:color="auto"/>
          </w:divBdr>
        </w:div>
      </w:divsChild>
    </w:div>
    <w:div w:id="1842312743">
      <w:bodyDiv w:val="1"/>
      <w:marLeft w:val="0"/>
      <w:marRight w:val="0"/>
      <w:marTop w:val="0"/>
      <w:marBottom w:val="0"/>
      <w:divBdr>
        <w:top w:val="none" w:sz="0" w:space="0" w:color="auto"/>
        <w:left w:val="none" w:sz="0" w:space="0" w:color="auto"/>
        <w:bottom w:val="none" w:sz="0" w:space="0" w:color="auto"/>
        <w:right w:val="none" w:sz="0" w:space="0" w:color="auto"/>
      </w:divBdr>
    </w:div>
    <w:div w:id="1908147236">
      <w:bodyDiv w:val="1"/>
      <w:marLeft w:val="0"/>
      <w:marRight w:val="0"/>
      <w:marTop w:val="0"/>
      <w:marBottom w:val="0"/>
      <w:divBdr>
        <w:top w:val="none" w:sz="0" w:space="0" w:color="auto"/>
        <w:left w:val="none" w:sz="0" w:space="0" w:color="auto"/>
        <w:bottom w:val="none" w:sz="0" w:space="0" w:color="auto"/>
        <w:right w:val="none" w:sz="0" w:space="0" w:color="auto"/>
      </w:divBdr>
    </w:div>
    <w:div w:id="1927420766">
      <w:bodyDiv w:val="1"/>
      <w:marLeft w:val="0"/>
      <w:marRight w:val="0"/>
      <w:marTop w:val="0"/>
      <w:marBottom w:val="0"/>
      <w:divBdr>
        <w:top w:val="none" w:sz="0" w:space="0" w:color="auto"/>
        <w:left w:val="none" w:sz="0" w:space="0" w:color="auto"/>
        <w:bottom w:val="none" w:sz="0" w:space="0" w:color="auto"/>
        <w:right w:val="none" w:sz="0" w:space="0" w:color="auto"/>
      </w:divBdr>
    </w:div>
    <w:div w:id="209466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opendata.schleswig-holstein.de/dataset/windkraftanlagen-2023-07-13"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erver.arcgisonline.com/arcgis/rest/services/World_Imagery/MapServer"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5.svg"/><Relationship Id="rId28" Type="http://schemas.openxmlformats.org/officeDocument/2006/relationships/image" Target="media/image19.jp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8.jp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6889-8985-448F-BF34-6C0A892CC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1997</TotalTime>
  <Pages>11</Pages>
  <Words>1839</Words>
  <Characters>10484</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57</cp:revision>
  <cp:lastPrinted>2025-01-25T08:37:00Z</cp:lastPrinted>
  <dcterms:created xsi:type="dcterms:W3CDTF">2024-10-07T20:30:00Z</dcterms:created>
  <dcterms:modified xsi:type="dcterms:W3CDTF">2025-01-29T14:59:00Z</dcterms:modified>
</cp:coreProperties>
</file>